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28FB" w:rsidRDefault="007928FB" w:rsidP="007928FB">
      <w:pPr>
        <w:bidi/>
        <w:spacing w:after="0" w:line="240" w:lineRule="auto"/>
        <w:jc w:val="center"/>
        <w:rPr>
          <w:rFonts w:ascii="Times New Roman" w:eastAsia="Times New Roman" w:hAnsi="Times New Roman" w:cs="B Titr" w:hint="cs"/>
          <w:b/>
          <w:bCs/>
          <w:color w:val="3333CC"/>
          <w:sz w:val="36"/>
          <w:szCs w:val="36"/>
          <w:lang w:bidi="fa-IR"/>
        </w:rPr>
      </w:pPr>
      <w:bookmarkStart w:id="0" w:name="_GoBack"/>
      <w:bookmarkEnd w:id="0"/>
    </w:p>
    <w:p w:rsidR="007928FB" w:rsidRDefault="007928FB" w:rsidP="007928FB">
      <w:pPr>
        <w:bidi/>
        <w:spacing w:after="0" w:line="240" w:lineRule="auto"/>
        <w:jc w:val="center"/>
        <w:rPr>
          <w:rFonts w:ascii="Times New Roman" w:eastAsia="Times New Roman" w:hAnsi="Times New Roman" w:cs="B Titr"/>
          <w:b/>
          <w:bCs/>
          <w:color w:val="3333CC"/>
          <w:sz w:val="36"/>
          <w:szCs w:val="36"/>
          <w:lang w:bidi="fa-IR"/>
        </w:rPr>
      </w:pPr>
    </w:p>
    <w:p w:rsidR="007928FB" w:rsidRDefault="007928FB" w:rsidP="007928FB">
      <w:pPr>
        <w:bidi/>
        <w:spacing w:after="0" w:line="240" w:lineRule="auto"/>
        <w:jc w:val="center"/>
        <w:rPr>
          <w:rFonts w:ascii="Times New Roman" w:eastAsia="Times New Roman" w:hAnsi="Times New Roman" w:cs="B Titr"/>
          <w:b/>
          <w:bCs/>
          <w:color w:val="3333CC"/>
          <w:sz w:val="36"/>
          <w:szCs w:val="36"/>
          <w:lang w:bidi="fa-IR"/>
        </w:rPr>
      </w:pPr>
    </w:p>
    <w:p w:rsidR="007928FB" w:rsidRDefault="007928FB" w:rsidP="007928FB">
      <w:pPr>
        <w:bidi/>
        <w:spacing w:after="0" w:line="240" w:lineRule="auto"/>
        <w:jc w:val="center"/>
        <w:rPr>
          <w:rFonts w:ascii="Times New Roman" w:eastAsia="Times New Roman" w:hAnsi="Times New Roman" w:cs="B Titr"/>
          <w:b/>
          <w:bCs/>
          <w:color w:val="3333CC"/>
          <w:sz w:val="36"/>
          <w:szCs w:val="36"/>
          <w:lang w:bidi="fa-IR"/>
        </w:rPr>
      </w:pPr>
    </w:p>
    <w:p w:rsidR="007928FB" w:rsidRDefault="007928FB" w:rsidP="007928FB">
      <w:pPr>
        <w:bidi/>
        <w:spacing w:after="0" w:line="240" w:lineRule="auto"/>
        <w:jc w:val="center"/>
        <w:rPr>
          <w:rFonts w:ascii="Times New Roman" w:eastAsia="Times New Roman" w:hAnsi="Times New Roman" w:cs="B Titr"/>
          <w:b/>
          <w:bCs/>
          <w:color w:val="3333CC"/>
          <w:sz w:val="36"/>
          <w:szCs w:val="36"/>
          <w:lang w:bidi="fa-IR"/>
        </w:rPr>
      </w:pPr>
    </w:p>
    <w:p w:rsidR="007928FB" w:rsidRDefault="007928FB" w:rsidP="007928FB">
      <w:pPr>
        <w:bidi/>
        <w:spacing w:after="0" w:line="240" w:lineRule="auto"/>
        <w:jc w:val="center"/>
        <w:rPr>
          <w:rFonts w:ascii="Times New Roman" w:eastAsia="Times New Roman" w:hAnsi="Times New Roman" w:cs="B Titr"/>
          <w:b/>
          <w:bCs/>
          <w:color w:val="3333CC"/>
          <w:sz w:val="36"/>
          <w:szCs w:val="36"/>
          <w:lang w:bidi="fa-IR"/>
        </w:rPr>
      </w:pPr>
    </w:p>
    <w:p w:rsidR="007928FB" w:rsidRDefault="007928FB" w:rsidP="007928FB">
      <w:pPr>
        <w:bidi/>
        <w:spacing w:after="0" w:line="240" w:lineRule="auto"/>
        <w:jc w:val="center"/>
        <w:rPr>
          <w:rFonts w:ascii="Times New Roman" w:eastAsia="Times New Roman" w:hAnsi="Times New Roman" w:cs="B Titr"/>
          <w:b/>
          <w:bCs/>
          <w:color w:val="3333CC"/>
          <w:sz w:val="36"/>
          <w:szCs w:val="36"/>
          <w:rtl/>
          <w:lang w:bidi="fa-IR"/>
        </w:rPr>
      </w:pPr>
    </w:p>
    <w:p w:rsidR="00270482" w:rsidRDefault="00270482" w:rsidP="00270482">
      <w:pPr>
        <w:bidi/>
        <w:spacing w:after="0" w:line="240" w:lineRule="auto"/>
        <w:jc w:val="center"/>
        <w:rPr>
          <w:rFonts w:ascii="Times New Roman" w:eastAsia="Times New Roman" w:hAnsi="Times New Roman" w:cs="B Titr"/>
          <w:b/>
          <w:bCs/>
          <w:color w:val="3333CC"/>
          <w:sz w:val="36"/>
          <w:szCs w:val="36"/>
          <w:lang w:bidi="fa-IR"/>
        </w:rPr>
      </w:pPr>
    </w:p>
    <w:p w:rsidR="007928FB" w:rsidRDefault="007928FB" w:rsidP="007928FB">
      <w:pPr>
        <w:bidi/>
        <w:spacing w:after="0" w:line="240" w:lineRule="auto"/>
        <w:jc w:val="center"/>
        <w:rPr>
          <w:rFonts w:ascii="Times New Roman" w:eastAsia="Times New Roman" w:hAnsi="Times New Roman" w:cs="B Titr"/>
          <w:b/>
          <w:bCs/>
          <w:color w:val="3333CC"/>
          <w:sz w:val="36"/>
          <w:szCs w:val="36"/>
          <w:lang w:bidi="fa-IR"/>
        </w:rPr>
      </w:pPr>
    </w:p>
    <w:p w:rsidR="007928FB" w:rsidRDefault="007928FB" w:rsidP="007928FB">
      <w:pPr>
        <w:bidi/>
        <w:spacing w:after="0" w:line="240" w:lineRule="auto"/>
        <w:jc w:val="center"/>
        <w:rPr>
          <w:rFonts w:ascii="Times New Roman" w:eastAsia="Times New Roman" w:hAnsi="Times New Roman" w:cs="B Titr"/>
          <w:b/>
          <w:bCs/>
          <w:color w:val="3333CC"/>
          <w:sz w:val="36"/>
          <w:szCs w:val="36"/>
          <w:lang w:bidi="fa-IR"/>
        </w:rPr>
      </w:pPr>
    </w:p>
    <w:p w:rsidR="00456D85" w:rsidRPr="00DE1F7C" w:rsidRDefault="00741E24" w:rsidP="00741E24">
      <w:pPr>
        <w:jc w:val="center"/>
        <w:rPr>
          <w:rFonts w:ascii="Times New Roman" w:eastAsia="Times New Roman" w:hAnsi="Times New Roman" w:cs="B Titr"/>
          <w:b/>
          <w:bCs/>
          <w:sz w:val="40"/>
          <w:szCs w:val="40"/>
          <w:rtl/>
          <w:lang w:bidi="fa-IR"/>
        </w:rPr>
      </w:pPr>
      <w:r w:rsidRPr="00DE1F7C">
        <w:rPr>
          <w:rFonts w:ascii="Times New Roman" w:eastAsia="Times New Roman" w:hAnsi="Times New Roman" w:cs="B Titr" w:hint="cs"/>
          <w:b/>
          <w:bCs/>
          <w:sz w:val="40"/>
          <w:szCs w:val="40"/>
          <w:rtl/>
          <w:lang w:bidi="fa-IR"/>
        </w:rPr>
        <w:t>راهنمای آموزشی و دستورالعمل کشوری مراقبت</w:t>
      </w:r>
    </w:p>
    <w:p w:rsidR="009B0508" w:rsidRPr="00DE1F7C" w:rsidRDefault="007928FB" w:rsidP="00456D85">
      <w:pPr>
        <w:jc w:val="center"/>
        <w:rPr>
          <w:rFonts w:ascii="Times New Roman" w:eastAsia="Times New Roman" w:hAnsi="Times New Roman" w:cs="B Titr"/>
          <w:b/>
          <w:bCs/>
          <w:sz w:val="40"/>
          <w:szCs w:val="40"/>
          <w:rtl/>
          <w:lang w:bidi="fa-IR"/>
        </w:rPr>
      </w:pPr>
      <w:r w:rsidRPr="00DE1F7C">
        <w:rPr>
          <w:rFonts w:ascii="Times New Roman" w:eastAsia="Times New Roman" w:hAnsi="Times New Roman" w:cs="B Titr" w:hint="cs"/>
          <w:b/>
          <w:bCs/>
          <w:sz w:val="40"/>
          <w:szCs w:val="40"/>
          <w:rtl/>
          <w:lang w:bidi="fa-IR"/>
        </w:rPr>
        <w:t xml:space="preserve"> پدیکولوزیس</w:t>
      </w:r>
      <w:r w:rsidR="00456D85" w:rsidRPr="00DE1F7C">
        <w:rPr>
          <w:rFonts w:ascii="Times New Roman" w:eastAsia="Times New Roman" w:hAnsi="Times New Roman" w:cs="B Titr" w:hint="cs"/>
          <w:b/>
          <w:bCs/>
          <w:sz w:val="40"/>
          <w:szCs w:val="40"/>
          <w:rtl/>
          <w:lang w:bidi="fa-IR"/>
        </w:rPr>
        <w:t xml:space="preserve">  - بیماری گال</w:t>
      </w:r>
      <w:r w:rsidR="00456D85" w:rsidRPr="00DE1F7C">
        <w:rPr>
          <w:rFonts w:ascii="Times New Roman" w:eastAsia="Times New Roman" w:hAnsi="Times New Roman" w:cs="B Titr"/>
          <w:b/>
          <w:bCs/>
          <w:sz w:val="40"/>
          <w:szCs w:val="40"/>
          <w:lang w:bidi="fa-IR"/>
        </w:rPr>
        <w:t xml:space="preserve"> </w:t>
      </w:r>
    </w:p>
    <w:p w:rsidR="00456D85" w:rsidRPr="00DE1F7C" w:rsidRDefault="00456D85" w:rsidP="00456D85">
      <w:pPr>
        <w:jc w:val="center"/>
        <w:rPr>
          <w:rFonts w:ascii="Times New Roman" w:eastAsia="Times New Roman" w:hAnsi="Times New Roman" w:cs="B Titr"/>
          <w:b/>
          <w:bCs/>
          <w:sz w:val="24"/>
          <w:szCs w:val="24"/>
          <w:rtl/>
          <w:lang w:bidi="fa-IR"/>
        </w:rPr>
      </w:pPr>
      <w:r w:rsidRPr="00DE1F7C">
        <w:rPr>
          <w:rFonts w:ascii="Times New Roman" w:eastAsia="Times New Roman" w:hAnsi="Times New Roman" w:cs="B Titr" w:hint="cs"/>
          <w:b/>
          <w:bCs/>
          <w:sz w:val="24"/>
          <w:szCs w:val="24"/>
          <w:rtl/>
          <w:lang w:bidi="fa-IR"/>
        </w:rPr>
        <w:t>مرکز مدیریت بیماریهای واگیر</w:t>
      </w:r>
    </w:p>
    <w:p w:rsidR="007928FB" w:rsidRDefault="004763D2" w:rsidP="004763D2">
      <w:pPr>
        <w:jc w:val="center"/>
        <w:rPr>
          <w:rFonts w:ascii="Times New Roman" w:eastAsia="Times New Roman" w:hAnsi="Times New Roman" w:cs="B Titr"/>
          <w:b/>
          <w:bCs/>
          <w:sz w:val="24"/>
          <w:szCs w:val="24"/>
          <w:rtl/>
          <w:lang w:bidi="fa-IR"/>
        </w:rPr>
      </w:pPr>
      <w:r>
        <w:rPr>
          <w:rFonts w:ascii="Times New Roman" w:eastAsia="Times New Roman" w:hAnsi="Times New Roman" w:cs="B Titr" w:hint="cs"/>
          <w:b/>
          <w:bCs/>
          <w:sz w:val="24"/>
          <w:szCs w:val="24"/>
          <w:rtl/>
          <w:lang w:bidi="fa-IR"/>
        </w:rPr>
        <w:t>سال 95</w:t>
      </w:r>
    </w:p>
    <w:p w:rsidR="007928FB" w:rsidRDefault="007928FB" w:rsidP="007928FB">
      <w:pPr>
        <w:jc w:val="center"/>
        <w:rPr>
          <w:rFonts w:ascii="Times New Roman" w:eastAsia="Times New Roman" w:hAnsi="Times New Roman" w:cs="B Titr"/>
          <w:b/>
          <w:bCs/>
          <w:color w:val="3333CC"/>
          <w:sz w:val="36"/>
          <w:szCs w:val="36"/>
          <w:rtl/>
          <w:lang w:bidi="fa-IR"/>
        </w:rPr>
      </w:pPr>
    </w:p>
    <w:p w:rsidR="007928FB" w:rsidRDefault="007928FB" w:rsidP="007928FB">
      <w:pPr>
        <w:jc w:val="center"/>
        <w:rPr>
          <w:rFonts w:ascii="Times New Roman" w:eastAsia="Times New Roman" w:hAnsi="Times New Roman" w:cs="B Titr"/>
          <w:b/>
          <w:bCs/>
          <w:color w:val="3333CC"/>
          <w:sz w:val="36"/>
          <w:szCs w:val="36"/>
          <w:rtl/>
          <w:lang w:bidi="fa-IR"/>
        </w:rPr>
      </w:pPr>
    </w:p>
    <w:p w:rsidR="007928FB" w:rsidRDefault="007928FB" w:rsidP="007928FB">
      <w:pPr>
        <w:jc w:val="center"/>
        <w:rPr>
          <w:rFonts w:ascii="Times New Roman" w:eastAsia="Times New Roman" w:hAnsi="Times New Roman" w:cs="B Titr"/>
          <w:b/>
          <w:bCs/>
          <w:color w:val="3333CC"/>
          <w:sz w:val="36"/>
          <w:szCs w:val="36"/>
          <w:rtl/>
          <w:lang w:bidi="fa-IR"/>
        </w:rPr>
      </w:pPr>
    </w:p>
    <w:p w:rsidR="00456D85" w:rsidRDefault="00456D85" w:rsidP="007928FB">
      <w:pPr>
        <w:jc w:val="center"/>
        <w:rPr>
          <w:rFonts w:ascii="Times New Roman" w:eastAsia="Times New Roman" w:hAnsi="Times New Roman" w:cs="B Titr"/>
          <w:b/>
          <w:bCs/>
          <w:color w:val="3333CC"/>
          <w:sz w:val="40"/>
          <w:szCs w:val="40"/>
          <w:rtl/>
          <w:lang w:bidi="fa-IR"/>
        </w:rPr>
      </w:pPr>
    </w:p>
    <w:p w:rsidR="00456D85" w:rsidRDefault="00456D85" w:rsidP="007928FB">
      <w:pPr>
        <w:jc w:val="center"/>
        <w:rPr>
          <w:rFonts w:ascii="Times New Roman" w:eastAsia="Times New Roman" w:hAnsi="Times New Roman" w:cs="B Titr"/>
          <w:b/>
          <w:bCs/>
          <w:color w:val="3333CC"/>
          <w:sz w:val="40"/>
          <w:szCs w:val="40"/>
          <w:rtl/>
          <w:lang w:bidi="fa-IR"/>
        </w:rPr>
      </w:pPr>
    </w:p>
    <w:p w:rsidR="00456D85" w:rsidRDefault="00456D85" w:rsidP="007928FB">
      <w:pPr>
        <w:jc w:val="center"/>
        <w:rPr>
          <w:rFonts w:ascii="Times New Roman" w:eastAsia="Times New Roman" w:hAnsi="Times New Roman" w:cs="B Titr"/>
          <w:b/>
          <w:bCs/>
          <w:color w:val="3333CC"/>
          <w:sz w:val="40"/>
          <w:szCs w:val="40"/>
          <w:rtl/>
          <w:lang w:bidi="fa-IR"/>
        </w:rPr>
      </w:pPr>
    </w:p>
    <w:p w:rsidR="00456D85" w:rsidRDefault="00456D85" w:rsidP="007928FB">
      <w:pPr>
        <w:jc w:val="center"/>
        <w:rPr>
          <w:rFonts w:ascii="Times New Roman" w:eastAsia="Times New Roman" w:hAnsi="Times New Roman" w:cs="B Titr"/>
          <w:b/>
          <w:bCs/>
          <w:color w:val="3333CC"/>
          <w:sz w:val="40"/>
          <w:szCs w:val="40"/>
          <w:rtl/>
          <w:lang w:bidi="fa-IR"/>
        </w:rPr>
      </w:pPr>
    </w:p>
    <w:p w:rsidR="007928FB" w:rsidRPr="00DE1F7C" w:rsidRDefault="00456D85" w:rsidP="007928FB">
      <w:pPr>
        <w:jc w:val="center"/>
        <w:rPr>
          <w:rFonts w:ascii="Times New Roman" w:eastAsia="Times New Roman" w:hAnsi="Times New Roman" w:cs="B Titr"/>
          <w:b/>
          <w:bCs/>
          <w:sz w:val="40"/>
          <w:szCs w:val="40"/>
          <w:rtl/>
          <w:lang w:bidi="fa-IR"/>
        </w:rPr>
      </w:pPr>
      <w:r w:rsidRPr="00DE1F7C">
        <w:rPr>
          <w:rFonts w:ascii="Times New Roman" w:eastAsia="Times New Roman" w:hAnsi="Times New Roman" w:cs="B Titr" w:hint="cs"/>
          <w:b/>
          <w:bCs/>
          <w:sz w:val="40"/>
          <w:szCs w:val="40"/>
          <w:rtl/>
          <w:lang w:bidi="fa-IR"/>
        </w:rPr>
        <w:t>بخش اول پدیکلوزیس</w:t>
      </w:r>
    </w:p>
    <w:p w:rsidR="00456D85" w:rsidRPr="00456D85" w:rsidRDefault="00456D85" w:rsidP="007928FB">
      <w:pPr>
        <w:jc w:val="center"/>
        <w:rPr>
          <w:rFonts w:ascii="Times New Roman" w:eastAsia="Times New Roman" w:hAnsi="Times New Roman" w:cs="B Titr"/>
          <w:b/>
          <w:bCs/>
          <w:color w:val="3333CC"/>
          <w:sz w:val="40"/>
          <w:szCs w:val="40"/>
          <w:rtl/>
          <w:lang w:bidi="fa-IR"/>
        </w:rPr>
      </w:pPr>
    </w:p>
    <w:p w:rsidR="00456D85" w:rsidRDefault="00456D85" w:rsidP="007928FB">
      <w:pPr>
        <w:bidi/>
        <w:spacing w:before="360" w:after="80" w:line="276" w:lineRule="auto"/>
        <w:ind w:left="11"/>
        <w:jc w:val="both"/>
        <w:rPr>
          <w:rFonts w:ascii="Times New Roman" w:eastAsia="Times New Roman" w:hAnsi="Times New Roman" w:cs="B Titr"/>
          <w:color w:val="0000FF"/>
          <w:sz w:val="24"/>
          <w:szCs w:val="24"/>
          <w:rtl/>
          <w:lang w:bidi="fa-IR"/>
        </w:rPr>
      </w:pPr>
    </w:p>
    <w:p w:rsidR="00456D85" w:rsidRDefault="00456D85" w:rsidP="00456D85">
      <w:pPr>
        <w:bidi/>
        <w:spacing w:before="360" w:after="80" w:line="276" w:lineRule="auto"/>
        <w:ind w:left="11"/>
        <w:jc w:val="both"/>
        <w:rPr>
          <w:rFonts w:ascii="Times New Roman" w:eastAsia="Times New Roman" w:hAnsi="Times New Roman" w:cs="B Titr"/>
          <w:color w:val="0000FF"/>
          <w:sz w:val="24"/>
          <w:szCs w:val="24"/>
          <w:rtl/>
          <w:lang w:bidi="fa-IR"/>
        </w:rPr>
      </w:pPr>
    </w:p>
    <w:p w:rsidR="00456D85" w:rsidRDefault="00456D85" w:rsidP="00456D85">
      <w:pPr>
        <w:bidi/>
        <w:spacing w:before="360" w:after="80" w:line="276" w:lineRule="auto"/>
        <w:ind w:left="11"/>
        <w:jc w:val="both"/>
        <w:rPr>
          <w:rFonts w:ascii="Times New Roman" w:eastAsia="Times New Roman" w:hAnsi="Times New Roman" w:cs="B Titr"/>
          <w:color w:val="0000FF"/>
          <w:sz w:val="24"/>
          <w:szCs w:val="24"/>
          <w:rtl/>
          <w:lang w:bidi="fa-IR"/>
        </w:rPr>
      </w:pPr>
    </w:p>
    <w:p w:rsidR="00456D85" w:rsidRDefault="00456D85" w:rsidP="00456D85">
      <w:pPr>
        <w:bidi/>
        <w:spacing w:before="360" w:after="80" w:line="276" w:lineRule="auto"/>
        <w:ind w:left="11"/>
        <w:jc w:val="both"/>
        <w:rPr>
          <w:rFonts w:ascii="Times New Roman" w:eastAsia="Times New Roman" w:hAnsi="Times New Roman" w:cs="B Titr"/>
          <w:color w:val="0000FF"/>
          <w:sz w:val="24"/>
          <w:szCs w:val="24"/>
          <w:rtl/>
          <w:lang w:bidi="fa-IR"/>
        </w:rPr>
      </w:pPr>
    </w:p>
    <w:p w:rsidR="00456D85" w:rsidRDefault="00456D85" w:rsidP="00456D85">
      <w:pPr>
        <w:bidi/>
        <w:spacing w:before="360" w:after="80" w:line="276" w:lineRule="auto"/>
        <w:ind w:left="11"/>
        <w:jc w:val="both"/>
        <w:rPr>
          <w:rFonts w:ascii="Times New Roman" w:eastAsia="Times New Roman" w:hAnsi="Times New Roman" w:cs="B Titr"/>
          <w:color w:val="0000FF"/>
          <w:sz w:val="24"/>
          <w:szCs w:val="24"/>
          <w:rtl/>
          <w:lang w:bidi="fa-IR"/>
        </w:rPr>
      </w:pPr>
    </w:p>
    <w:p w:rsidR="00456D85" w:rsidRDefault="00456D85" w:rsidP="00456D85">
      <w:pPr>
        <w:bidi/>
        <w:spacing w:before="360" w:after="80" w:line="276" w:lineRule="auto"/>
        <w:ind w:left="11"/>
        <w:jc w:val="both"/>
        <w:rPr>
          <w:rFonts w:ascii="Times New Roman" w:eastAsia="Times New Roman" w:hAnsi="Times New Roman" w:cs="B Titr"/>
          <w:color w:val="0000FF"/>
          <w:sz w:val="24"/>
          <w:szCs w:val="24"/>
          <w:rtl/>
          <w:lang w:bidi="fa-IR"/>
        </w:rPr>
      </w:pPr>
    </w:p>
    <w:p w:rsidR="009C2620" w:rsidRDefault="009C2620" w:rsidP="009C2620">
      <w:pPr>
        <w:bidi/>
        <w:spacing w:before="360" w:after="80" w:line="276" w:lineRule="auto"/>
        <w:ind w:left="11"/>
        <w:jc w:val="both"/>
        <w:rPr>
          <w:rFonts w:ascii="Times New Roman" w:eastAsia="Times New Roman" w:hAnsi="Times New Roman" w:cs="B Titr"/>
          <w:color w:val="0000FF"/>
          <w:sz w:val="24"/>
          <w:szCs w:val="24"/>
          <w:rtl/>
          <w:lang w:bidi="fa-IR"/>
        </w:rPr>
      </w:pPr>
    </w:p>
    <w:p w:rsidR="009C2620" w:rsidRDefault="009C2620" w:rsidP="009C2620">
      <w:pPr>
        <w:bidi/>
        <w:spacing w:before="360" w:after="80" w:line="276" w:lineRule="auto"/>
        <w:ind w:left="11"/>
        <w:jc w:val="both"/>
        <w:rPr>
          <w:rFonts w:ascii="Times New Roman" w:eastAsia="Times New Roman" w:hAnsi="Times New Roman" w:cs="B Titr"/>
          <w:color w:val="0000FF"/>
          <w:sz w:val="24"/>
          <w:szCs w:val="24"/>
          <w:rtl/>
          <w:lang w:bidi="fa-IR"/>
        </w:rPr>
      </w:pPr>
    </w:p>
    <w:p w:rsidR="009C2620" w:rsidRDefault="009C2620" w:rsidP="009C2620">
      <w:pPr>
        <w:bidi/>
        <w:spacing w:before="360" w:after="80" w:line="276" w:lineRule="auto"/>
        <w:ind w:left="11"/>
        <w:jc w:val="both"/>
        <w:rPr>
          <w:rFonts w:ascii="Times New Roman" w:eastAsia="Times New Roman" w:hAnsi="Times New Roman" w:cs="B Titr"/>
          <w:color w:val="0000FF"/>
          <w:sz w:val="24"/>
          <w:szCs w:val="24"/>
          <w:rtl/>
          <w:lang w:bidi="fa-IR"/>
        </w:rPr>
      </w:pPr>
    </w:p>
    <w:p w:rsidR="009C2620" w:rsidRDefault="009C2620" w:rsidP="009C2620">
      <w:pPr>
        <w:bidi/>
        <w:spacing w:before="360" w:after="80" w:line="276" w:lineRule="auto"/>
        <w:ind w:left="11"/>
        <w:jc w:val="both"/>
        <w:rPr>
          <w:rFonts w:ascii="Times New Roman" w:eastAsia="Times New Roman" w:hAnsi="Times New Roman" w:cs="B Titr"/>
          <w:color w:val="0000FF"/>
          <w:sz w:val="24"/>
          <w:szCs w:val="24"/>
          <w:rtl/>
          <w:lang w:bidi="fa-IR"/>
        </w:rPr>
      </w:pPr>
    </w:p>
    <w:p w:rsidR="009C2620" w:rsidRDefault="009C2620" w:rsidP="009C2620">
      <w:pPr>
        <w:bidi/>
        <w:spacing w:before="360" w:after="80" w:line="276" w:lineRule="auto"/>
        <w:ind w:left="11"/>
        <w:jc w:val="both"/>
        <w:rPr>
          <w:rFonts w:ascii="Times New Roman" w:eastAsia="Times New Roman" w:hAnsi="Times New Roman" w:cs="B Titr"/>
          <w:color w:val="0000FF"/>
          <w:sz w:val="24"/>
          <w:szCs w:val="24"/>
          <w:rtl/>
          <w:lang w:bidi="fa-IR"/>
        </w:rPr>
      </w:pPr>
    </w:p>
    <w:p w:rsidR="009C2620" w:rsidRDefault="009C2620" w:rsidP="009C2620">
      <w:pPr>
        <w:bidi/>
        <w:spacing w:before="360" w:after="80" w:line="276" w:lineRule="auto"/>
        <w:ind w:left="11"/>
        <w:jc w:val="both"/>
        <w:rPr>
          <w:rFonts w:ascii="Times New Roman" w:eastAsia="Times New Roman" w:hAnsi="Times New Roman" w:cs="B Titr"/>
          <w:color w:val="0000FF"/>
          <w:sz w:val="24"/>
          <w:szCs w:val="24"/>
          <w:rtl/>
          <w:lang w:bidi="fa-IR"/>
        </w:rPr>
      </w:pPr>
    </w:p>
    <w:p w:rsidR="007928FB" w:rsidRPr="009C2620" w:rsidRDefault="007928FB" w:rsidP="009C2620">
      <w:pPr>
        <w:jc w:val="right"/>
        <w:rPr>
          <w:rFonts w:cs="B Nazanin"/>
          <w:b/>
          <w:bCs/>
          <w:color w:val="FF0000"/>
          <w:sz w:val="28"/>
          <w:szCs w:val="28"/>
          <w:rtl/>
        </w:rPr>
      </w:pPr>
      <w:r w:rsidRPr="009C2620">
        <w:rPr>
          <w:rFonts w:cs="B Nazanin" w:hint="cs"/>
          <w:b/>
          <w:bCs/>
          <w:sz w:val="28"/>
          <w:szCs w:val="28"/>
          <w:rtl/>
          <w:lang w:bidi="fa-IR"/>
        </w:rPr>
        <w:lastRenderedPageBreak/>
        <w:t>مقدمه</w:t>
      </w:r>
    </w:p>
    <w:p w:rsidR="007928FB" w:rsidRPr="007928FB" w:rsidRDefault="007928FB" w:rsidP="00FB188B">
      <w:pPr>
        <w:bidi/>
        <w:spacing w:after="0"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7928FB">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پدیکولوزیس شایع ترین آلودگی های انگلی در سراسر دنیاست</w:t>
      </w:r>
      <w:r w:rsidRPr="007928FB">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7928FB">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که می تواند</w:t>
      </w:r>
      <w:r w:rsidRPr="007928FB">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7928FB">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موجب</w:t>
      </w:r>
      <w:r w:rsidRPr="009C2620">
        <w:rPr>
          <w:rFonts w:cs="B Nazanin" w:hint="cs"/>
          <w:b/>
          <w:bCs/>
          <w:color w:val="000000" w:themeColor="text1"/>
          <w:sz w:val="24"/>
          <w:szCs w:val="24"/>
          <w:rtl/>
        </w:rPr>
        <w:t xml:space="preserve"> </w:t>
      </w:r>
      <w:r w:rsidR="00FB188B" w:rsidRPr="009C2620">
        <w:rPr>
          <w:rFonts w:cs="B Nazanin" w:hint="cs"/>
          <w:b/>
          <w:bCs/>
          <w:color w:val="000000" w:themeColor="text1"/>
          <w:sz w:val="24"/>
          <w:szCs w:val="24"/>
          <w:rtl/>
        </w:rPr>
        <w:t>ترد</w:t>
      </w:r>
      <w:r w:rsidR="00FB188B" w:rsidRPr="009C2620">
        <w:rPr>
          <w:rFonts w:ascii="Tahoma" w:eastAsia="Times New Roman" w:hAnsi="Tahoma" w:cs="B Nazanin" w:hint="cs"/>
          <w:color w:val="000000" w:themeColor="text1"/>
          <w:sz w:val="24"/>
          <w:szCs w:val="24"/>
          <w:rtl/>
          <w:lang w:bidi="fa-IR"/>
          <w14:textOutline w14:w="3175" w14:cap="rnd" w14:cmpd="sng" w14:algn="ctr">
            <w14:solidFill>
              <w14:srgbClr w14:val="2F2B20"/>
            </w14:solidFill>
            <w14:prstDash w14:val="solid"/>
            <w14:bevel/>
          </w14:textOutline>
        </w:rPr>
        <w:t xml:space="preserve"> </w:t>
      </w:r>
      <w:r w:rsidRPr="007928FB">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اجتماعي افراد و خانواده هاي مبتلا شود. پديكولوزيس همچنین می تواند باعث افت تحصيلي دانش آموزان به علت بي خوابي ناشي از خارش شبانه گردد.</w:t>
      </w:r>
      <w:r w:rsidRPr="007928FB">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7928FB">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نقش شپش به عنوان ناقل تعدادي از بيماري ها (تيفوس، تب راجعه اپيدميك و تب خندق)</w:t>
      </w:r>
      <w:r w:rsidRPr="007928FB">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7928FB">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 اوايل قرن اخير شناخته شده است. از  نظر اهميت خاص به عنوان شاخص بيماري هاي آميزشي مي تواند مورد توجه قرار گيرد اگر چه در مناطق متعددي بهبود وضعيت بهداشتي، ‌اقتصادي و اجتماعي تاثير به سزايي در كاهش آلودگي به شپش داشته است؛ ولي در زمان جنگ و در محل هاي پر جمعيت به علت عدم توجه به بهداشت فردي و محيط، امكان ايجاد اپيدمي هاي بزرگ وجود دارد.</w:t>
      </w:r>
    </w:p>
    <w:p w:rsidR="007928FB" w:rsidRPr="007928FB" w:rsidRDefault="007928FB" w:rsidP="00BC6A56">
      <w:pPr>
        <w:bidi/>
        <w:spacing w:after="0"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7928FB">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به جامعه و يا طبقه اجتماعي خاصي مربوط نبوده، بخصوص در اپيدمي ها مي تواند اقشار مختلف جامعه را مبتلا سازد. گذشته از اينكه شپش ناقل بيماري های فوق است با گزش پوست و خونخواري باعث خارش و سوزش شده، به دنبال خاراندن پوست، می تواند عوارض گوناگوني مانند زرد زخم ايجاد کند.</w:t>
      </w:r>
    </w:p>
    <w:p w:rsidR="007928FB" w:rsidRDefault="007928FB" w:rsidP="00BC6A56">
      <w:pPr>
        <w:bidi/>
        <w:spacing w:line="480" w:lineRule="auto"/>
        <w:jc w:val="mediumKashida"/>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r w:rsidRPr="007928FB">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59264" behindDoc="0" locked="0" layoutInCell="1" allowOverlap="1" wp14:anchorId="368C7C78" wp14:editId="468FE5DA">
                <wp:simplePos x="0" y="0"/>
                <wp:positionH relativeFrom="column">
                  <wp:posOffset>-338620</wp:posOffset>
                </wp:positionH>
                <wp:positionV relativeFrom="paragraph">
                  <wp:posOffset>2098419</wp:posOffset>
                </wp:positionV>
                <wp:extent cx="388044" cy="304288"/>
                <wp:effectExtent l="0" t="0" r="0" b="635"/>
                <wp:wrapNone/>
                <wp:docPr id="35" name="Text Box 35"/>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7928FB" w:rsidRDefault="004763D2" w:rsidP="007928FB">
                            <w:pPr>
                              <w:jc w:val="center"/>
                              <w:rPr>
                                <w:rFonts w:cs="B Titr"/>
                                <w:color w:val="FFFFFF"/>
                                <w:sz w:val="20"/>
                                <w:szCs w:val="20"/>
                              </w:rPr>
                            </w:pPr>
                            <w:r w:rsidRPr="007928FB">
                              <w:rPr>
                                <w:rFonts w:cs="B Titr" w:hint="cs"/>
                                <w:color w:val="FFFFFF"/>
                                <w:sz w:val="20"/>
                                <w:szCs w:val="20"/>
                                <w:rtl/>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8C7C78" id="_x0000_t202" coordsize="21600,21600" o:spt="202" path="m,l,21600r21600,l21600,xe">
                <v:stroke joinstyle="miter"/>
                <v:path gradientshapeok="t" o:connecttype="rect"/>
              </v:shapetype>
              <v:shape id="Text Box 35" o:spid="_x0000_s1026" type="#_x0000_t202" style="position:absolute;left:0;text-align:left;margin-left:-26.65pt;margin-top:165.25pt;width:30.55pt;height:2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" filled="f" stroked="f" strokeweight=".5pt">
                <v:textbox>
                  <w:txbxContent>
                    <w:p w:rsidR="004763D2" w:rsidRPr="007928FB" w:rsidRDefault="004763D2" w:rsidP="007928FB">
                      <w:pPr>
                        <w:jc w:val="center"/>
                        <w:rPr>
                          <w:rFonts w:cs="B Titr"/>
                          <w:color w:val="FFFFFF"/>
                          <w:sz w:val="20"/>
                          <w:szCs w:val="20"/>
                        </w:rPr>
                      </w:pPr>
                      <w:r w:rsidRPr="007928FB">
                        <w:rPr>
                          <w:rFonts w:cs="B Titr" w:hint="cs"/>
                          <w:color w:val="FFFFFF"/>
                          <w:sz w:val="20"/>
                          <w:szCs w:val="20"/>
                          <w:rtl/>
                        </w:rPr>
                        <w:t>2</w:t>
                      </w:r>
                    </w:p>
                  </w:txbxContent>
                </v:textbox>
              </v:shape>
            </w:pict>
          </mc:Fallback>
        </mc:AlternateContent>
      </w:r>
      <w:r w:rsidRPr="007928FB">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افزايش سطح آگاهي و مهارت كاركنان بهداشتي و درماني، تشخيص و درمان صحيح مبتلايان (بخصوص در مراكز تجمعي)،</w:t>
      </w:r>
      <w:r w:rsidRPr="007928FB">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7928FB">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افزايش سطح آگاهي جامعه و رعايت اصول بهداشت فردي و محيط توسط افراد و خانواده ها از راه هاي مهم مبارزه با شپش  است. هماهنگي و همكاري گسترده بخش بهداشت با ساير بخش هاي توسعه از اقدامات اساسي مبارزه  با پدیکولوزیس محسوب مي شود</w:t>
      </w:r>
      <w:r w:rsidRPr="007928FB">
        <w:rPr>
          <w:rFonts w:ascii="Tahoma" w:eastAsia="Times New Roman" w:hAnsi="Tahoma" w:cs="B Nazanin" w:hint="cs"/>
          <w:color w:val="2F2B20"/>
          <w:sz w:val="28"/>
          <w:szCs w:val="28"/>
          <w:rtl/>
          <w:lang w:bidi="fa-IR"/>
          <w14:textOutline w14:w="3175" w14:cap="rnd" w14:cmpd="sng" w14:algn="ctr">
            <w14:solidFill>
              <w14:srgbClr w14:val="2F2B20"/>
            </w14:solidFill>
            <w14:prstDash w14:val="solid"/>
            <w14:bevel/>
          </w14:textOutline>
        </w:rPr>
        <w:t>.</w:t>
      </w:r>
    </w:p>
    <w:p w:rsidR="00BC6A56" w:rsidRDefault="00BC6A56" w:rsidP="00BC6A56">
      <w:pPr>
        <w:bidi/>
        <w:spacing w:line="480" w:lineRule="auto"/>
        <w:jc w:val="mediumKashida"/>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BC6A56" w:rsidRDefault="00BC6A56" w:rsidP="00BC6A56">
      <w:pPr>
        <w:bidi/>
        <w:spacing w:before="360" w:after="80" w:line="276" w:lineRule="auto"/>
        <w:ind w:left="11"/>
        <w:jc w:val="both"/>
        <w:rPr>
          <w:rFonts w:ascii="Times New Roman" w:eastAsia="Times New Roman" w:hAnsi="Times New Roman" w:cs="B Titr"/>
          <w:color w:val="0000FF"/>
          <w:sz w:val="24"/>
          <w:szCs w:val="24"/>
          <w:rtl/>
          <w:lang w:bidi="fa-IR"/>
        </w:rPr>
      </w:pPr>
    </w:p>
    <w:p w:rsidR="00BC6A56" w:rsidRPr="00741E24" w:rsidRDefault="00BC6A56" w:rsidP="00BC6A56">
      <w:pPr>
        <w:bidi/>
        <w:spacing w:before="360" w:after="80" w:line="276" w:lineRule="auto"/>
        <w:ind w:left="11"/>
        <w:jc w:val="both"/>
        <w:rPr>
          <w:rFonts w:ascii="Times New Roman" w:eastAsia="Times New Roman" w:hAnsi="Times New Roman" w:cs="B Titr"/>
          <w:sz w:val="28"/>
          <w:szCs w:val="28"/>
          <w:rtl/>
          <w:lang w:bidi="fa-IR"/>
        </w:rPr>
      </w:pPr>
      <w:r w:rsidRPr="00741E24">
        <w:rPr>
          <w:rFonts w:ascii="Times New Roman" w:eastAsia="Times New Roman" w:hAnsi="Times New Roman" w:cs="B Titr" w:hint="cs"/>
          <w:sz w:val="28"/>
          <w:szCs w:val="28"/>
          <w:rtl/>
          <w:lang w:bidi="fa-IR"/>
        </w:rPr>
        <w:lastRenderedPageBreak/>
        <w:t>اپيدميولوژي شپش  در ايران و جهان</w:t>
      </w:r>
    </w:p>
    <w:p w:rsidR="00BC6A56" w:rsidRPr="00BC6A56" w:rsidRDefault="00BC6A56" w:rsidP="00FB188B">
      <w:pPr>
        <w:bidi/>
        <w:spacing w:after="0" w:line="480" w:lineRule="auto"/>
        <w:ind w:left="11"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حشره خونخوار و انگل خارجي بدن انسان است كه قدمت آلودگي آن به دوران قبل از تاريخ بر مي گردد. اين انگل گستردگي جهان</w:t>
      </w:r>
      <w:r w:rsidR="00FB188B">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ي دارد، </w:t>
      </w:r>
      <w:r w:rsidR="00FB188B" w:rsidRPr="009C2620">
        <w:rPr>
          <w:rFonts w:cs="B Nazanin" w:hint="cs"/>
          <w:b/>
          <w:bCs/>
          <w:color w:val="000000" w:themeColor="text1"/>
          <w:sz w:val="24"/>
          <w:szCs w:val="24"/>
          <w:rtl/>
        </w:rPr>
        <w:t>چنانچه آ</w:t>
      </w:r>
      <w:r w:rsidRPr="009C2620">
        <w:rPr>
          <w:rFonts w:cs="B Nazanin" w:hint="cs"/>
          <w:b/>
          <w:bCs/>
          <w:color w:val="000000" w:themeColor="text1"/>
          <w:sz w:val="24"/>
          <w:szCs w:val="24"/>
          <w:rtl/>
        </w:rPr>
        <w:t xml:space="preserve">لودگي به </w:t>
      </w:r>
      <w:r w:rsidR="00FB188B" w:rsidRPr="009C2620">
        <w:rPr>
          <w:rFonts w:cs="B Nazanin" w:hint="cs"/>
          <w:b/>
          <w:bCs/>
          <w:color w:val="000000" w:themeColor="text1"/>
          <w:sz w:val="24"/>
          <w:szCs w:val="24"/>
          <w:rtl/>
        </w:rPr>
        <w:t xml:space="preserve">شپش </w:t>
      </w:r>
      <w:r w:rsidRPr="009C2620">
        <w:rPr>
          <w:rFonts w:cs="B Nazanin" w:hint="cs"/>
          <w:b/>
          <w:bCs/>
          <w:color w:val="000000" w:themeColor="text1"/>
          <w:sz w:val="24"/>
          <w:szCs w:val="24"/>
          <w:rtl/>
        </w:rPr>
        <w:t>در كشورهاي</w:t>
      </w:r>
      <w:r w:rsidR="00FB188B" w:rsidRPr="009C2620">
        <w:rPr>
          <w:rFonts w:cs="B Nazanin" w:hint="cs"/>
          <w:b/>
          <w:bCs/>
          <w:color w:val="000000" w:themeColor="text1"/>
          <w:sz w:val="24"/>
          <w:szCs w:val="24"/>
          <w:rtl/>
        </w:rPr>
        <w:t xml:space="preserve"> امریکا،</w:t>
      </w:r>
      <w:r w:rsidRPr="009C2620">
        <w:rPr>
          <w:rFonts w:cs="B Nazanin" w:hint="cs"/>
          <w:b/>
          <w:bCs/>
          <w:color w:val="000000" w:themeColor="text1"/>
          <w:sz w:val="24"/>
          <w:szCs w:val="24"/>
          <w:rtl/>
        </w:rPr>
        <w:t xml:space="preserve"> انگليس، فرانسه، كانادا، برزيل هندوستان </w:t>
      </w:r>
      <w:r w:rsidR="00FB188B" w:rsidRPr="009C2620">
        <w:rPr>
          <w:rFonts w:cs="B Nazanin" w:hint="cs"/>
          <w:b/>
          <w:bCs/>
          <w:color w:val="000000" w:themeColor="text1"/>
          <w:sz w:val="24"/>
          <w:szCs w:val="24"/>
          <w:rtl/>
        </w:rPr>
        <w:t xml:space="preserve">و ... </w:t>
      </w:r>
      <w:r w:rsidRPr="009C2620">
        <w:rPr>
          <w:rFonts w:cs="B Nazanin" w:hint="cs"/>
          <w:b/>
          <w:bCs/>
          <w:color w:val="000000" w:themeColor="text1"/>
          <w:sz w:val="24"/>
          <w:szCs w:val="24"/>
          <w:rtl/>
        </w:rPr>
        <w:t xml:space="preserve">نيز شايع است. </w:t>
      </w:r>
      <w:r w:rsidR="00FB188B" w:rsidRPr="009C2620">
        <w:rPr>
          <w:rFonts w:cs="B Nazanin" w:hint="cs"/>
          <w:b/>
          <w:bCs/>
          <w:color w:val="000000" w:themeColor="text1"/>
          <w:sz w:val="24"/>
          <w:szCs w:val="24"/>
          <w:rtl/>
        </w:rPr>
        <w:t>در ایران نیز بر اساس گزارشات دانشگاه های علوم پزشکی، سالانه صدها هزار نفر به این انگل آلوده می شوند</w:t>
      </w:r>
      <w:r w:rsidR="00FB188B" w:rsidRPr="00FB188B">
        <w:rPr>
          <w:rFonts w:cs="B Nazanin" w:hint="cs"/>
          <w:b/>
          <w:bCs/>
          <w:color w:val="FF0000"/>
          <w:sz w:val="24"/>
          <w:szCs w:val="24"/>
          <w:rtl/>
        </w:rPr>
        <w:t>.</w:t>
      </w: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شپش سر در كودكان، بسيار شايع تر از بالغين بوده، در جنس مونث شايع تر از جنس مذكراست. اين حشره به دنبال تماس هاي نزديكِ بين فردي يا هنگامي كه افراد خانواده در فصول سرد براي تامين گرما، لباس هاي بيشتري مي پوشند و به صورت دسته جمعي زندگي مي كنند از شخصي به شخص ديگر انتقال مي يابد. </w:t>
      </w:r>
    </w:p>
    <w:p w:rsidR="00BC6A56" w:rsidRPr="00BC6A56" w:rsidRDefault="00BC6A56" w:rsidP="00BC6A56">
      <w:pPr>
        <w:bidi/>
        <w:spacing w:after="0" w:line="480" w:lineRule="auto"/>
        <w:ind w:left="11" w:firstLine="284"/>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BC6A56">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61312" behindDoc="0" locked="0" layoutInCell="1" allowOverlap="1" wp14:anchorId="3C1B084A" wp14:editId="7419D9D8">
                <wp:simplePos x="0" y="0"/>
                <wp:positionH relativeFrom="column">
                  <wp:posOffset>4072068</wp:posOffset>
                </wp:positionH>
                <wp:positionV relativeFrom="paragraph">
                  <wp:posOffset>2578100</wp:posOffset>
                </wp:positionV>
                <wp:extent cx="388044" cy="304288"/>
                <wp:effectExtent l="0" t="0" r="0" b="635"/>
                <wp:wrapNone/>
                <wp:docPr id="36" name="Text Box 36"/>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BC6A56" w:rsidRDefault="004763D2" w:rsidP="00BC6A56">
                            <w:pPr>
                              <w:jc w:val="center"/>
                              <w:rPr>
                                <w:rFonts w:cs="B Titr"/>
                                <w:color w:val="FFFFFF"/>
                                <w:sz w:val="20"/>
                                <w:szCs w:val="20"/>
                              </w:rPr>
                            </w:pPr>
                            <w:r w:rsidRPr="00BC6A56">
                              <w:rPr>
                                <w:rFonts w:cs="B Titr" w:hint="cs"/>
                                <w:color w:val="FFFFFF"/>
                                <w:sz w:val="20"/>
                                <w:szCs w:val="20"/>
                                <w:rtl/>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1B084A" id="Text Box 36" o:spid="_x0000_s1027" type="#_x0000_t202" style="position:absolute;left:0;text-align:left;margin-left:320.65pt;margin-top:203pt;width:30.55pt;height:23.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" filled="f" stroked="f" strokeweight=".5pt">
                <v:textbox>
                  <w:txbxContent>
                    <w:p w:rsidR="004763D2" w:rsidRPr="00BC6A56" w:rsidRDefault="004763D2" w:rsidP="00BC6A56">
                      <w:pPr>
                        <w:jc w:val="center"/>
                        <w:rPr>
                          <w:rFonts w:cs="B Titr"/>
                          <w:color w:val="FFFFFF"/>
                          <w:sz w:val="20"/>
                          <w:szCs w:val="20"/>
                        </w:rPr>
                      </w:pPr>
                      <w:r w:rsidRPr="00BC6A56">
                        <w:rPr>
                          <w:rFonts w:cs="B Titr" w:hint="cs"/>
                          <w:color w:val="FFFFFF"/>
                          <w:sz w:val="20"/>
                          <w:szCs w:val="20"/>
                          <w:rtl/>
                        </w:rPr>
                        <w:t>3</w:t>
                      </w:r>
                    </w:p>
                  </w:txbxContent>
                </v:textbox>
              </v:shape>
            </w:pict>
          </mc:Fallback>
        </mc:AlternateContent>
      </w: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هر سه گونه شپش انسان در تمام نقاط جهان انتشار دارند ولي غالباً در مناطق معتدله بيشتر يافت مي شوند. هر چند شپش تن در سال هاي اخير تحت تاثير بهبود</w:t>
      </w:r>
      <w:r w:rsidRPr="00BC6A56">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استانداردهاي زندگي در بسياري از جوامع كمتر ديده </w:t>
      </w:r>
      <w:r w:rsidRPr="00BC6A56">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br/>
      </w: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مي شود، ولي شپش سر و عانه تقريباً در تمام نقاط جهان به وفور يافت </w:t>
      </w:r>
      <w:r w:rsidRPr="00BC6A56">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br/>
      </w: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 شوند. اگرچه انواع شپش انساني در هر سه نوع شرايط جغرافياییِ گرمسيري، سردسيري و ‌معتدله ديده مي شوند؛ امروزه نقش شپش را در مناطق معتدله و سرد، ازنظر اذيت و آزار افراد انساني، قابل مقايسه با مشكلات ناشي از پشه ها در مناطق گرمسيري معرفي</w:t>
      </w:r>
      <w:r w:rsidRPr="00BC6A56">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 نمايند.</w:t>
      </w:r>
    </w:p>
    <w:p w:rsidR="00BC6A56" w:rsidRPr="00BC6A56" w:rsidRDefault="00BC6A56" w:rsidP="00BC6A56">
      <w:pPr>
        <w:bidi/>
        <w:spacing w:after="0" w:line="480" w:lineRule="auto"/>
        <w:ind w:left="11"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به طور كلي انواع شپش و به طور مشخص شپش تن، به عنوان عارضه اي از آسيب جامعه تحت تاثير فقر، بلاياي طبيعي و جنگ محسوب مي شود. از نظر شدت و شيوع آلودگي به انواع شپش، متغيرهايي مثل سن،‌ جنس، نژاد و وضعيت اقتصادي - ‌اجتماعي موثر شناخته شده، ولي آلودگي در تمام گروه هاي سني ديده مي شود و در اين ميان شپش سر در كودكان سنين مدارس ابتدايي شايع تر است و اگرچه به طور معمول شپش در جوامع فقير و متراكم </w:t>
      </w: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lastRenderedPageBreak/>
        <w:t>شيوع بيشتري دارد؛ ولي در شرايط همه گيري، كليه طبقات اجتماعي _اقتصادي جامعه را فرا مي گيرد. در جوامع چند نژادي مشاهده شده كه شپش سر در سفيد پوستان شايع تر از سياه پوستان است. مدارس (به ويژه مدارس دخترانه) از مكان هاي با پتانسيل بالا در بروز همه گيري هاي شپش محسوب مي شود.</w:t>
      </w:r>
    </w:p>
    <w:p w:rsidR="00BC6A56" w:rsidRDefault="00BC6A56" w:rsidP="00BC6A56">
      <w:pPr>
        <w:bidi/>
        <w:spacing w:before="360" w:after="80" w:line="480" w:lineRule="auto"/>
        <w:ind w:left="11"/>
        <w:jc w:val="mediumKashida"/>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عانه در مقايسه با دو نوع ديگر از شيوع کم تري برخوردار است، به علاوه تحت تاثير خصلت هاي خاص خود تمايل به جابجایي ندارد و خارج از بدن انسان طول عمر بسيار كوتاهي دارد. شپشك  نيز همانند شپش سر در كليه طبقات اجتماعي و اقتصادي ممكن است وجود داشته باشد ولي شيوع عمده آن در سنين جواني است. به علاوه شدت و شيوع آن در جامعه مردان بيشتر است؛ در حاليكه مسایل مربوط به نژاد برخلاف شپش سر نقشي در انتشار و شدت آلودگي ندارد</w:t>
      </w:r>
      <w:r w:rsidRPr="00BC6A56">
        <w:rPr>
          <w:rFonts w:ascii="Tahoma" w:eastAsia="Times New Roman" w:hAnsi="Tahoma" w:cs="B Nazanin" w:hint="cs"/>
          <w:color w:val="2F2B20"/>
          <w:sz w:val="28"/>
          <w:szCs w:val="28"/>
          <w:rtl/>
          <w:lang w:bidi="fa-IR"/>
          <w14:textOutline w14:w="3175" w14:cap="rnd" w14:cmpd="sng" w14:algn="ctr">
            <w14:solidFill>
              <w14:srgbClr w14:val="2F2B20"/>
            </w14:solidFill>
            <w14:prstDash w14:val="solid"/>
            <w14:bevel/>
          </w14:textOutline>
        </w:rPr>
        <w:t>.</w:t>
      </w:r>
    </w:p>
    <w:p w:rsidR="00BC6A56" w:rsidRPr="00741E24" w:rsidRDefault="00BC6A56" w:rsidP="00BC6A56">
      <w:pPr>
        <w:bidi/>
        <w:spacing w:before="360" w:after="80" w:line="480" w:lineRule="auto"/>
        <w:ind w:left="11"/>
        <w:jc w:val="both"/>
        <w:rPr>
          <w:rFonts w:ascii="Times New Roman" w:eastAsia="Times New Roman" w:hAnsi="Times New Roman" w:cs="B Titr"/>
          <w:sz w:val="28"/>
          <w:szCs w:val="28"/>
          <w:rtl/>
          <w:lang w:bidi="fa-IR"/>
        </w:rPr>
      </w:pPr>
      <w:r w:rsidRPr="00741E24">
        <w:rPr>
          <w:rFonts w:ascii="Times New Roman" w:eastAsia="Times New Roman" w:hAnsi="Times New Roman" w:cs="B Titr" w:hint="cs"/>
          <w:sz w:val="28"/>
          <w:szCs w:val="28"/>
          <w:rtl/>
          <w:lang w:bidi="fa-IR"/>
        </w:rPr>
        <w:t>مشخصات كلي شپش</w:t>
      </w:r>
    </w:p>
    <w:p w:rsidR="00BC6A56" w:rsidRPr="0004633C" w:rsidRDefault="00BC6A56" w:rsidP="00BC6A56">
      <w:pPr>
        <w:bidi/>
        <w:spacing w:after="0" w:line="480" w:lineRule="auto"/>
        <w:ind w:left="11" w:firstLine="284"/>
        <w:jc w:val="both"/>
        <w:rPr>
          <w:rFonts w:ascii="Times New Roman" w:eastAsia="Times New Roman" w:hAnsi="Times New Roman" w:cs="B Nazanin"/>
          <w:sz w:val="24"/>
          <w:szCs w:val="24"/>
          <w:rtl/>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های انسانی حشراتی كوچك، بدون بال و خونخوار هستند. شپش ها مي توانند سر، تن یا عانه را در انسان آلوده كنند. تخم شپش، رِشك نام دارد که بيضي شكل، سفيد رنگ و به اندازه ته سنجاق است و بر حسب نوع، به مو و درز لباس ها مي چسبد.</w:t>
      </w:r>
      <w:r w:rsidRPr="0004633C">
        <w:rPr>
          <w:rFonts w:ascii="Times New Roman" w:eastAsia="Times New Roman" w:hAnsi="Times New Roman" w:cs="B Nazanin" w:hint="cs"/>
          <w:sz w:val="24"/>
          <w:szCs w:val="24"/>
          <w:rtl/>
          <w:lang w:bidi="fa-IR"/>
        </w:rPr>
        <w:t xml:space="preserve"> </w:t>
      </w:r>
    </w:p>
    <w:p w:rsidR="00BC6A56" w:rsidRDefault="00BC6A56" w:rsidP="00BC6A56">
      <w:pPr>
        <w:bidi/>
        <w:spacing w:after="0" w:line="276" w:lineRule="auto"/>
        <w:jc w:val="both"/>
        <w:rPr>
          <w:rFonts w:ascii="Times New Roman" w:eastAsia="Times New Roman" w:hAnsi="Times New Roman" w:cs="B Nazanin"/>
          <w:sz w:val="24"/>
          <w:szCs w:val="24"/>
          <w:rtl/>
          <w:lang w:bidi="fa-IR"/>
        </w:rPr>
      </w:pPr>
      <w:r w:rsidRPr="00BC6A56">
        <w:rPr>
          <w:rFonts w:ascii="Times New Roman" w:eastAsia="Times New Roman" w:hAnsi="Times New Roman" w:cs="B Titr"/>
          <w:b/>
          <w:bCs/>
          <w:noProof/>
          <w:sz w:val="24"/>
          <w:szCs w:val="24"/>
          <w:rtl/>
          <w:lang w:bidi="fa-IR"/>
        </w:rPr>
        <mc:AlternateContent>
          <mc:Choice Requires="wps">
            <w:drawing>
              <wp:anchor distT="0" distB="0" distL="114300" distR="114300" simplePos="0" relativeHeight="251663360" behindDoc="0" locked="0" layoutInCell="1" allowOverlap="1" wp14:anchorId="477C4A6D" wp14:editId="063FFF9C">
                <wp:simplePos x="0" y="0"/>
                <wp:positionH relativeFrom="column">
                  <wp:posOffset>1311275</wp:posOffset>
                </wp:positionH>
                <wp:positionV relativeFrom="paragraph">
                  <wp:posOffset>274955</wp:posOffset>
                </wp:positionV>
                <wp:extent cx="3438525" cy="858520"/>
                <wp:effectExtent l="0" t="0" r="28575" b="17780"/>
                <wp:wrapNone/>
                <wp:docPr id="13" name="Horizontal Scroll 13"/>
                <wp:cNvGraphicFramePr/>
                <a:graphic xmlns:a="http://schemas.openxmlformats.org/drawingml/2006/main">
                  <a:graphicData uri="http://schemas.microsoft.com/office/word/2010/wordprocessingShape">
                    <wps:wsp>
                      <wps:cNvSpPr/>
                      <wps:spPr>
                        <a:xfrm>
                          <a:off x="0" y="0"/>
                          <a:ext cx="3438525" cy="858520"/>
                        </a:xfrm>
                        <a:prstGeom prst="horizontalScroll">
                          <a:avLst/>
                        </a:prstGeom>
                        <a:noFill/>
                        <a:ln w="12700" cap="flat" cmpd="sng" algn="ctr">
                          <a:solidFill>
                            <a:srgbClr val="0000FF"/>
                          </a:solidFill>
                          <a:prstDash val="solid"/>
                        </a:ln>
                        <a:effectLst/>
                      </wps:spPr>
                      <wps:txbx>
                        <w:txbxContent>
                          <w:p w:rsidR="004763D2" w:rsidRPr="00BC6A56" w:rsidRDefault="004763D2" w:rsidP="00BC6A56">
                            <w:pPr>
                              <w:jc w:val="right"/>
                              <w:rPr>
                                <w:rFonts w:ascii="Tahoma" w:hAnsi="Tahoma" w:cs="B Nazanin"/>
                                <w:color w:val="2F2B20"/>
                                <w:sz w:val="28"/>
                                <w14:textOutline w14:w="3175" w14:cap="rnd" w14:cmpd="sng" w14:algn="ctr">
                                  <w14:solidFill>
                                    <w14:srgbClr w14:val="2F2B20"/>
                                  </w14:solidFill>
                                  <w14:prstDash w14:val="solid"/>
                                  <w14:bevel/>
                                </w14:textOutline>
                              </w:rPr>
                            </w:pPr>
                            <w:r w:rsidRPr="0004633C">
                              <w:rPr>
                                <w:rFonts w:ascii="Tahoma" w:hAnsi="Tahoma" w:cs="B Nazanin" w:hint="cs"/>
                                <w:color w:val="0070C0"/>
                                <w:sz w:val="28"/>
                                <w:rtl/>
                                <w14:textOutline w14:w="3175" w14:cap="rnd" w14:cmpd="sng" w14:algn="ctr">
                                  <w14:solidFill>
                                    <w14:srgbClr w14:val="2F2B20"/>
                                  </w14:solidFill>
                                  <w14:prstDash w14:val="solid"/>
                                  <w14:bevel/>
                                </w14:textOutline>
                              </w:rPr>
                              <w:t>انتقال شپش انسان  فقط از  انسان به انسان ممکن است و هیچ موجود دیگری نمی تواند به عنوان مخزن عمل کند</w:t>
                            </w:r>
                            <w:r w:rsidRPr="00BC6A56">
                              <w:rPr>
                                <w:rFonts w:ascii="Tahoma" w:hAnsi="Tahoma" w:cs="B Nazanin" w:hint="cs"/>
                                <w:color w:val="2F2B20"/>
                                <w:sz w:val="28"/>
                                <w:rtl/>
                                <w14:textOutline w14:w="3175" w14:cap="rnd" w14:cmpd="sng" w14:algn="ctr">
                                  <w14:solidFill>
                                    <w14:srgbClr w14:val="2F2B20"/>
                                  </w14:solidFill>
                                  <w14:prstDash w14:val="solid"/>
                                  <w14:bevel/>
                                </w14:textOutline>
                              </w:rPr>
                              <w:t>.</w:t>
                            </w:r>
                          </w:p>
                          <w:p w:rsidR="004763D2" w:rsidRPr="00BC6A56" w:rsidRDefault="004763D2" w:rsidP="00BC6A56">
                            <w:pPr>
                              <w:jc w:val="right"/>
                              <w:rPr>
                                <w:color w:val="2F2B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77C4A6D"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13" o:spid="_x0000_s1028" type="#_x0000_t98" style="position:absolute;left:0;text-align:left;margin-left:103.25pt;margin-top:21.65pt;width:270.75pt;height:67.6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" filled="f" strokecolor="blue" strokeweight="1pt">
                <v:textbox>
                  <w:txbxContent>
                    <w:p w:rsidR="004763D2" w:rsidRPr="00BC6A56" w:rsidRDefault="004763D2" w:rsidP="00BC6A56">
                      <w:pPr>
                        <w:jc w:val="right"/>
                        <w:rPr>
                          <w:rFonts w:ascii="Tahoma" w:hAnsi="Tahoma" w:cs="B Nazanin"/>
                          <w:color w:val="2F2B20"/>
                          <w:sz w:val="28"/>
                          <w14:textOutline w14:w="3175" w14:cap="rnd" w14:cmpd="sng" w14:algn="ctr">
                            <w14:solidFill>
                              <w14:srgbClr w14:val="2F2B20"/>
                            </w14:solidFill>
                            <w14:prstDash w14:val="solid"/>
                            <w14:bevel/>
                          </w14:textOutline>
                        </w:rPr>
                      </w:pPr>
                      <w:r w:rsidRPr="0004633C">
                        <w:rPr>
                          <w:rFonts w:ascii="Tahoma" w:hAnsi="Tahoma" w:cs="B Nazanin" w:hint="cs"/>
                          <w:color w:val="0070C0"/>
                          <w:sz w:val="28"/>
                          <w:rtl/>
                          <w14:textOutline w14:w="3175" w14:cap="rnd" w14:cmpd="sng" w14:algn="ctr">
                            <w14:solidFill>
                              <w14:srgbClr w14:val="2F2B20"/>
                            </w14:solidFill>
                            <w14:prstDash w14:val="solid"/>
                            <w14:bevel/>
                          </w14:textOutline>
                        </w:rPr>
                        <w:t>انتقال شپش انسان  فقط از  انسان به انسان ممکن است و هیچ موجود دیگری نمی تواند به عنوان مخزن عمل کند</w:t>
                      </w:r>
                      <w:r w:rsidRPr="00BC6A56">
                        <w:rPr>
                          <w:rFonts w:ascii="Tahoma" w:hAnsi="Tahoma" w:cs="B Nazanin" w:hint="cs"/>
                          <w:color w:val="2F2B20"/>
                          <w:sz w:val="28"/>
                          <w:rtl/>
                          <w14:textOutline w14:w="3175" w14:cap="rnd" w14:cmpd="sng" w14:algn="ctr">
                            <w14:solidFill>
                              <w14:srgbClr w14:val="2F2B20"/>
                            </w14:solidFill>
                            <w14:prstDash w14:val="solid"/>
                            <w14:bevel/>
                          </w14:textOutline>
                        </w:rPr>
                        <w:t>.</w:t>
                      </w:r>
                    </w:p>
                    <w:p w:rsidR="004763D2" w:rsidRPr="00BC6A56" w:rsidRDefault="004763D2" w:rsidP="00BC6A56">
                      <w:pPr>
                        <w:jc w:val="right"/>
                        <w:rPr>
                          <w:color w:val="2F2B20"/>
                        </w:rPr>
                      </w:pPr>
                    </w:p>
                  </w:txbxContent>
                </v:textbox>
              </v:shape>
            </w:pict>
          </mc:Fallback>
        </mc:AlternateContent>
      </w:r>
    </w:p>
    <w:p w:rsidR="00BC6A56" w:rsidRDefault="00BC6A56" w:rsidP="00BC6A56">
      <w:pPr>
        <w:bidi/>
        <w:spacing w:after="0" w:line="276" w:lineRule="auto"/>
        <w:jc w:val="both"/>
        <w:rPr>
          <w:rFonts w:ascii="Times New Roman" w:eastAsia="Times New Roman" w:hAnsi="Times New Roman" w:cs="B Nazanin"/>
          <w:sz w:val="24"/>
          <w:szCs w:val="24"/>
          <w:rtl/>
          <w:lang w:bidi="fa-IR"/>
        </w:rPr>
      </w:pPr>
    </w:p>
    <w:p w:rsidR="00BC6A56" w:rsidRDefault="00BC6A56" w:rsidP="00BC6A56">
      <w:pPr>
        <w:bidi/>
        <w:spacing w:after="0" w:line="276" w:lineRule="auto"/>
        <w:jc w:val="both"/>
        <w:rPr>
          <w:rFonts w:ascii="Times New Roman" w:eastAsia="Times New Roman" w:hAnsi="Times New Roman" w:cs="B Nazanin"/>
          <w:sz w:val="24"/>
          <w:szCs w:val="24"/>
          <w:rtl/>
          <w:lang w:bidi="fa-IR"/>
        </w:rPr>
      </w:pPr>
    </w:p>
    <w:p w:rsidR="00BC6A56" w:rsidRDefault="00BC6A56" w:rsidP="00BC6A56">
      <w:pPr>
        <w:bidi/>
        <w:spacing w:after="0" w:line="276" w:lineRule="auto"/>
        <w:jc w:val="both"/>
        <w:rPr>
          <w:rFonts w:ascii="Times New Roman" w:eastAsia="Times New Roman" w:hAnsi="Times New Roman" w:cs="B Nazanin"/>
          <w:sz w:val="24"/>
          <w:szCs w:val="24"/>
          <w:rtl/>
          <w:lang w:bidi="fa-IR"/>
        </w:rPr>
      </w:pPr>
    </w:p>
    <w:p w:rsidR="00BC6A56" w:rsidRDefault="00BC6A56" w:rsidP="00BC6A56">
      <w:pPr>
        <w:bidi/>
        <w:spacing w:after="0" w:line="276" w:lineRule="auto"/>
        <w:jc w:val="both"/>
        <w:rPr>
          <w:rFonts w:ascii="Times New Roman" w:eastAsia="Times New Roman" w:hAnsi="Times New Roman" w:cs="B Nazanin"/>
          <w:sz w:val="24"/>
          <w:szCs w:val="24"/>
          <w:rtl/>
          <w:lang w:bidi="fa-IR"/>
        </w:rPr>
      </w:pPr>
    </w:p>
    <w:p w:rsidR="00BC6A56" w:rsidRDefault="00BC6A56" w:rsidP="00BC6A56">
      <w:pPr>
        <w:bidi/>
        <w:spacing w:after="0" w:line="276" w:lineRule="auto"/>
        <w:jc w:val="both"/>
        <w:rPr>
          <w:rFonts w:ascii="Times New Roman" w:eastAsia="Times New Roman" w:hAnsi="Times New Roman" w:cs="B Nazanin"/>
          <w:sz w:val="24"/>
          <w:szCs w:val="24"/>
          <w:rtl/>
          <w:lang w:bidi="fa-IR"/>
        </w:rPr>
      </w:pPr>
    </w:p>
    <w:p w:rsidR="00BC6A56" w:rsidRDefault="00BC6A56" w:rsidP="00BC6A56">
      <w:pPr>
        <w:bidi/>
        <w:spacing w:after="200" w:line="276" w:lineRule="auto"/>
        <w:rPr>
          <w:rFonts w:ascii="Times New Roman" w:eastAsia="Times New Roman" w:hAnsi="Times New Roman" w:cs="B Titr"/>
          <w:color w:val="0000FF"/>
          <w:sz w:val="24"/>
          <w:szCs w:val="24"/>
          <w:rtl/>
          <w:lang w:bidi="fa-IR"/>
        </w:rPr>
      </w:pPr>
    </w:p>
    <w:p w:rsidR="00BC6A56" w:rsidRDefault="00BC6A56" w:rsidP="00BC6A56">
      <w:pPr>
        <w:bidi/>
        <w:spacing w:after="200" w:line="480" w:lineRule="auto"/>
        <w:rPr>
          <w:rFonts w:ascii="Times New Roman" w:eastAsia="Times New Roman" w:hAnsi="Times New Roman" w:cs="B Titr"/>
          <w:color w:val="0000FF"/>
          <w:sz w:val="24"/>
          <w:szCs w:val="24"/>
          <w:rtl/>
          <w:lang w:bidi="fa-IR"/>
        </w:rPr>
      </w:pPr>
    </w:p>
    <w:p w:rsidR="00BC6A56" w:rsidRPr="00741E24" w:rsidRDefault="00741E24" w:rsidP="00741E24">
      <w:pPr>
        <w:bidi/>
        <w:spacing w:after="200" w:line="480" w:lineRule="auto"/>
        <w:jc w:val="mediumKashida"/>
        <w:rPr>
          <w:rFonts w:ascii="Times New Roman" w:eastAsia="Times New Roman" w:hAnsi="Times New Roman" w:cs="B Titr"/>
          <w:sz w:val="28"/>
          <w:szCs w:val="28"/>
          <w:rtl/>
          <w:lang w:bidi="fa-IR"/>
        </w:rPr>
      </w:pPr>
      <w:r>
        <w:rPr>
          <w:rFonts w:ascii="Times New Roman" w:eastAsia="Times New Roman" w:hAnsi="Times New Roman" w:cs="B Titr" w:hint="cs"/>
          <w:sz w:val="28"/>
          <w:szCs w:val="28"/>
          <w:rtl/>
          <w:lang w:bidi="fa-IR"/>
        </w:rPr>
        <w:lastRenderedPageBreak/>
        <w:t>انواع شپش انساني عبارتند از</w:t>
      </w:r>
    </w:p>
    <w:p w:rsidR="00BC6A56" w:rsidRPr="00BC6A56" w:rsidRDefault="00BC6A56" w:rsidP="007D161C">
      <w:pPr>
        <w:numPr>
          <w:ilvl w:val="0"/>
          <w:numId w:val="1"/>
        </w:numPr>
        <w:bidi/>
        <w:spacing w:after="0" w:line="480" w:lineRule="auto"/>
        <w:ind w:left="407"/>
        <w:contextualSpacing/>
        <w:jc w:val="mediumKashida"/>
        <w:rPr>
          <w:rFonts w:ascii="Times New Roman" w:eastAsia="Times New Roman" w:hAnsi="Times New Roman" w:cs="Mitra"/>
          <w:sz w:val="24"/>
          <w:szCs w:val="24"/>
          <w:rtl/>
          <w:lang w:bidi="fa-IR"/>
        </w:rPr>
      </w:pP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سر</w:t>
      </w:r>
      <w:r w:rsidRPr="00BC6A56">
        <w:rPr>
          <w:rFonts w:ascii="Times New Roman" w:eastAsia="Times New Roman" w:hAnsi="Times New Roman" w:cs="B Nazanin" w:hint="cs"/>
          <w:sz w:val="24"/>
          <w:szCs w:val="24"/>
          <w:rtl/>
          <w:lang w:bidi="fa-IR"/>
        </w:rPr>
        <w:t xml:space="preserve">  </w:t>
      </w:r>
      <w:r w:rsidRPr="00BC6A56">
        <w:rPr>
          <w:rFonts w:ascii="Times New Roman" w:eastAsia="Times New Roman" w:hAnsi="Times New Roman" w:cs="B Nazanin"/>
          <w:i/>
          <w:iCs/>
          <w:sz w:val="24"/>
          <w:szCs w:val="24"/>
          <w:lang w:bidi="fa-IR"/>
        </w:rPr>
        <w:t>Pediculus humanus capitis</w:t>
      </w:r>
      <w:r w:rsidRPr="00BC6A56">
        <w:rPr>
          <w:rFonts w:ascii="Times New Roman" w:eastAsia="Times New Roman" w:hAnsi="Times New Roman" w:cs="B Nazanin" w:hint="cs"/>
          <w:sz w:val="24"/>
          <w:szCs w:val="24"/>
          <w:rtl/>
          <w:lang w:bidi="fa-IR"/>
        </w:rPr>
        <w:t xml:space="preserve"> </w:t>
      </w:r>
    </w:p>
    <w:p w:rsidR="00BC6A56" w:rsidRPr="00BC6A56" w:rsidRDefault="00BC6A56" w:rsidP="007D161C">
      <w:pPr>
        <w:numPr>
          <w:ilvl w:val="0"/>
          <w:numId w:val="1"/>
        </w:numPr>
        <w:bidi/>
        <w:spacing w:after="0" w:line="480" w:lineRule="auto"/>
        <w:ind w:left="407"/>
        <w:contextualSpacing/>
        <w:jc w:val="mediumKashida"/>
        <w:rPr>
          <w:rFonts w:ascii="Times New Roman" w:eastAsia="Times New Roman" w:hAnsi="Times New Roman" w:cs="B Nazanin"/>
          <w:sz w:val="24"/>
          <w:szCs w:val="24"/>
          <w:rtl/>
          <w:lang w:bidi="fa-IR"/>
        </w:rPr>
      </w:pP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تن</w:t>
      </w:r>
      <w:r w:rsidRPr="00BC6A56">
        <w:rPr>
          <w:rFonts w:ascii="Times New Roman" w:eastAsia="Times New Roman" w:hAnsi="Times New Roman" w:cs="Mitra" w:hint="cs"/>
          <w:sz w:val="24"/>
          <w:szCs w:val="24"/>
          <w:rtl/>
          <w:lang w:bidi="fa-IR"/>
        </w:rPr>
        <w:t xml:space="preserve"> </w:t>
      </w:r>
      <w:r w:rsidRPr="00BC6A56">
        <w:rPr>
          <w:rFonts w:ascii="Times New Roman" w:eastAsia="Times New Roman" w:hAnsi="Times New Roman" w:cs="B Nazanin"/>
          <w:i/>
          <w:iCs/>
          <w:sz w:val="24"/>
          <w:szCs w:val="24"/>
          <w:lang w:bidi="fa-IR"/>
        </w:rPr>
        <w:t>humans</w:t>
      </w:r>
      <w:r w:rsidRPr="00BC6A56">
        <w:rPr>
          <w:rFonts w:ascii="Times New Roman" w:eastAsia="Times New Roman" w:hAnsi="Times New Roman" w:cs="B Nazanin" w:hint="cs"/>
          <w:sz w:val="24"/>
          <w:szCs w:val="24"/>
          <w:rtl/>
          <w:lang w:bidi="fa-IR"/>
        </w:rPr>
        <w:t xml:space="preserve"> </w:t>
      </w:r>
      <w:r w:rsidRPr="00BC6A56">
        <w:rPr>
          <w:rFonts w:ascii="Times New Roman" w:eastAsia="Times New Roman" w:hAnsi="Times New Roman" w:cs="B Nazanin"/>
          <w:sz w:val="24"/>
          <w:szCs w:val="24"/>
          <w:lang w:bidi="fa-IR"/>
        </w:rPr>
        <w:t xml:space="preserve">  </w:t>
      </w:r>
      <w:r w:rsidRPr="00BC6A56">
        <w:rPr>
          <w:rFonts w:ascii="Times New Roman" w:eastAsia="Times New Roman" w:hAnsi="Times New Roman" w:cs="B Nazanin"/>
          <w:i/>
          <w:iCs/>
          <w:sz w:val="24"/>
          <w:szCs w:val="24"/>
          <w:lang w:bidi="fa-IR"/>
        </w:rPr>
        <w:t>Pediculus</w:t>
      </w:r>
      <w:r w:rsidRPr="00BC6A56">
        <w:rPr>
          <w:rFonts w:ascii="Times New Roman" w:eastAsia="Times New Roman" w:hAnsi="Times New Roman" w:cs="B Nazanin"/>
          <w:sz w:val="24"/>
          <w:szCs w:val="24"/>
          <w:lang w:bidi="fa-IR"/>
        </w:rPr>
        <w:t xml:space="preserve"> </w:t>
      </w:r>
      <w:r w:rsidRPr="00BC6A56">
        <w:rPr>
          <w:rFonts w:ascii="Times New Roman" w:eastAsia="Times New Roman" w:hAnsi="Times New Roman" w:cs="B Nazanin"/>
          <w:i/>
          <w:iCs/>
          <w:sz w:val="24"/>
          <w:szCs w:val="24"/>
          <w:lang w:bidi="fa-IR"/>
        </w:rPr>
        <w:t>humanus</w:t>
      </w:r>
    </w:p>
    <w:p w:rsidR="00BC6A56" w:rsidRPr="00BC6A56" w:rsidRDefault="00BC6A56" w:rsidP="007D161C">
      <w:pPr>
        <w:numPr>
          <w:ilvl w:val="0"/>
          <w:numId w:val="1"/>
        </w:numPr>
        <w:bidi/>
        <w:spacing w:after="0" w:line="480" w:lineRule="auto"/>
        <w:ind w:left="407"/>
        <w:contextualSpacing/>
        <w:jc w:val="mediumKashida"/>
        <w:rPr>
          <w:rFonts w:ascii="Times New Roman" w:eastAsia="Times New Roman" w:hAnsi="Times New Roman" w:cs="Mitra"/>
          <w:sz w:val="24"/>
          <w:szCs w:val="24"/>
          <w:lang w:bidi="fa-IR"/>
        </w:rPr>
      </w:pPr>
      <w:r w:rsidRPr="00BC6A5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عانه</w:t>
      </w:r>
      <w:r w:rsidRPr="00BC6A56">
        <w:rPr>
          <w:rFonts w:ascii="Times New Roman" w:eastAsia="Times New Roman" w:hAnsi="Times New Roman" w:cs="B Nazanin"/>
          <w:i/>
          <w:iCs/>
          <w:sz w:val="24"/>
          <w:szCs w:val="24"/>
          <w:lang w:bidi="fa-IR"/>
        </w:rPr>
        <w:t>Phthirus Pubis(crablice)</w:t>
      </w:r>
    </w:p>
    <w:p w:rsidR="007D161C" w:rsidRPr="007D161C" w:rsidRDefault="00BC6A56" w:rsidP="007D161C">
      <w:pPr>
        <w:bidi/>
        <w:spacing w:line="480" w:lineRule="auto"/>
        <w:ind w:left="11"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7D161C">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66432" behindDoc="0" locked="0" layoutInCell="1" allowOverlap="1" wp14:anchorId="5B8D0817" wp14:editId="4C7C3C5C">
                <wp:simplePos x="0" y="0"/>
                <wp:positionH relativeFrom="column">
                  <wp:posOffset>4079240</wp:posOffset>
                </wp:positionH>
                <wp:positionV relativeFrom="paragraph">
                  <wp:posOffset>1968991</wp:posOffset>
                </wp:positionV>
                <wp:extent cx="388044" cy="304288"/>
                <wp:effectExtent l="0" t="0" r="0" b="635"/>
                <wp:wrapNone/>
                <wp:docPr id="50" name="Text Box 50"/>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BC6A56" w:rsidRDefault="004763D2" w:rsidP="00BC6A56">
                            <w:pPr>
                              <w:jc w:val="center"/>
                              <w:rPr>
                                <w:rFonts w:cs="B Titr"/>
                                <w:color w:val="FFFFFF"/>
                                <w:sz w:val="20"/>
                                <w:szCs w:val="20"/>
                              </w:rPr>
                            </w:pPr>
                            <w:r w:rsidRPr="00BC6A56">
                              <w:rPr>
                                <w:rFonts w:cs="B Titr" w:hint="cs"/>
                                <w:color w:val="FFFFFF"/>
                                <w:sz w:val="20"/>
                                <w:szCs w:val="20"/>
                                <w:rtl/>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8D0817" id="Text Box 50" o:spid="_x0000_s1029" type="#_x0000_t202" style="position:absolute;left:0;text-align:left;margin-left:321.2pt;margin-top:155.05pt;width:30.55pt;height:23.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" filled="f" stroked="f" strokeweight=".5pt">
                <v:textbox>
                  <w:txbxContent>
                    <w:p w:rsidR="004763D2" w:rsidRPr="00BC6A56" w:rsidRDefault="004763D2" w:rsidP="00BC6A56">
                      <w:pPr>
                        <w:jc w:val="center"/>
                        <w:rPr>
                          <w:rFonts w:cs="B Titr"/>
                          <w:color w:val="FFFFFF"/>
                          <w:sz w:val="20"/>
                          <w:szCs w:val="20"/>
                        </w:rPr>
                      </w:pPr>
                      <w:r w:rsidRPr="00BC6A56">
                        <w:rPr>
                          <w:rFonts w:cs="B Titr" w:hint="cs"/>
                          <w:color w:val="FFFFFF"/>
                          <w:sz w:val="20"/>
                          <w:szCs w:val="20"/>
                          <w:rtl/>
                        </w:rPr>
                        <w:t>5</w:t>
                      </w:r>
                    </w:p>
                  </w:txbxContent>
                </v:textbox>
              </v:shape>
            </w:pict>
          </mc:Fallback>
        </mc:AlternateContent>
      </w: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تن و شپش سر بسيار شبيه هم هستند؛ با اين تفاوت كه شپش تن، بزرگ تر و  شفاف تر از شپش سر است. رنگ آن سفيد مايل به خاكستري بوده، بدني كشيده، بدون بال و دارای سري نقطه اي است. این حشره شش پاي مفصلي دارد كه هر پا به يك زایده چنگك مانند ختم مي شود. شپش عانه كاملاً شكل متفاوتي نسبت به</w:t>
      </w:r>
      <w:r w:rsidRPr="007D161C">
        <w:rPr>
          <w:rFonts w:ascii="Times New Roman" w:eastAsia="Times New Roman" w:hAnsi="Times New Roman" w:cs="B Nazanin" w:hint="cs"/>
          <w:sz w:val="24"/>
          <w:szCs w:val="24"/>
          <w:rtl/>
          <w:lang w:bidi="fa-IR"/>
        </w:rPr>
        <w:t xml:space="preserve"> </w:t>
      </w: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های سر و بدن</w:t>
      </w:r>
      <w:r w:rsidR="007D161C"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دارد، شپشك عانه پهن تر، كوتاه تر و تيره تر از دو</w:t>
      </w:r>
      <w:r w:rsidR="007D161C" w:rsidRPr="007D161C">
        <w:rPr>
          <w:rFonts w:ascii="Times New Roman" w:eastAsia="Times New Roman" w:hAnsi="Times New Roman" w:cs="B Nazanin" w:hint="cs"/>
          <w:sz w:val="24"/>
          <w:szCs w:val="24"/>
          <w:rtl/>
          <w:lang w:bidi="fa-IR"/>
        </w:rPr>
        <w:t xml:space="preserve"> </w:t>
      </w:r>
      <w:r w:rsidR="007D161C"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نوع ديگر بوده، شبيه خرچنگ است. تخم شپش توسط شپش بالغ ماده به طور محكم به پايه مو</w:t>
      </w:r>
      <w:r w:rsidR="007D161C" w:rsidRPr="007D161C">
        <w:rPr>
          <w:rFonts w:ascii="Tahoma" w:eastAsia="Times New Roman" w:hAnsi="Tahoma" w:cs="Mitra"/>
          <w:color w:val="2F2B20"/>
          <w:sz w:val="24"/>
          <w:szCs w:val="24"/>
          <w:rtl/>
          <w:lang w:bidi="fa-IR"/>
          <w14:textOutline w14:w="3175" w14:cap="rnd" w14:cmpd="sng" w14:algn="ctr">
            <w14:solidFill>
              <w14:srgbClr w14:val="2F2B20"/>
            </w14:solidFill>
            <w14:prstDash w14:val="solid"/>
            <w14:bevel/>
          </w14:textOutline>
        </w:rPr>
        <w:footnoteReference w:id="1"/>
      </w:r>
      <w:r w:rsidR="007D161C"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 يا تاروپود لباس</w:t>
      </w:r>
      <w:r w:rsidR="007D161C" w:rsidRPr="007D161C">
        <w:rPr>
          <w:rFonts w:ascii="Tahoma" w:eastAsia="Times New Roman" w:hAnsi="Tahoma" w:cs="Mitra"/>
          <w:color w:val="2F2B20"/>
          <w:sz w:val="24"/>
          <w:szCs w:val="24"/>
          <w:rtl/>
          <w:lang w:bidi="fa-IR"/>
          <w14:textOutline w14:w="3175" w14:cap="rnd" w14:cmpd="sng" w14:algn="ctr">
            <w14:solidFill>
              <w14:srgbClr w14:val="2F2B20"/>
            </w14:solidFill>
            <w14:prstDash w14:val="solid"/>
            <w14:bevel/>
          </w14:textOutline>
        </w:rPr>
        <w:footnoteReference w:id="2"/>
      </w:r>
      <w:r w:rsidR="007D161C"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چسبانده شده، به صورت يك برآمدگي كوچك كروي و یا بيضي شكل تظاهر می نماید. تقريباً 10-7 روز بعد، يك نوزاد گرسنه از تخم خارج مي شود، اين نوزاد بايد هر چه سريع تر به تغذيه بپردازد؛ در غير اين صورت طي 24 ساعت خواهد مُرد. نوزاد متولد شده طي 3-2 هفته و پس از 3 نوبت پوست اندازي، به شپش بالغ تبديل شده، جفت گيري مي كند. شپش ماده بالغِ بارور شده، طي 40-30 روز تعداد 150-100 عدد تخم مي گذارد و سپس مي ميرد.</w:t>
      </w:r>
    </w:p>
    <w:p w:rsidR="007D161C" w:rsidRPr="007D161C" w:rsidRDefault="007D161C" w:rsidP="007D161C">
      <w:pPr>
        <w:bidi/>
        <w:spacing w:after="0" w:line="480" w:lineRule="auto"/>
        <w:ind w:left="11"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براي خونخواري، پوست را سوراخ می کند، بزاق خود را در زير پوست ميزبان تزريق نموده،  با مكيدن خون، مواد زاید را نيز دفع مي نمايد. تلقيح مواد زاید و بزاق به زير پوست منجر به ايجاد برآمدگي قرمز رنگ خارش داري مي شود.</w:t>
      </w:r>
    </w:p>
    <w:p w:rsidR="007D161C" w:rsidRPr="00741E24" w:rsidRDefault="007D161C" w:rsidP="007D161C">
      <w:pPr>
        <w:bidi/>
        <w:spacing w:before="360" w:after="80" w:line="276" w:lineRule="auto"/>
        <w:ind w:left="11"/>
        <w:jc w:val="both"/>
        <w:rPr>
          <w:rFonts w:ascii="Times New Roman" w:eastAsia="Times New Roman" w:hAnsi="Times New Roman" w:cs="B Titr"/>
          <w:sz w:val="28"/>
          <w:szCs w:val="28"/>
          <w:rtl/>
          <w:lang w:bidi="fa-IR"/>
        </w:rPr>
      </w:pPr>
      <w:r w:rsidRPr="00741E24">
        <w:rPr>
          <w:rFonts w:ascii="Times New Roman" w:eastAsia="Times New Roman" w:hAnsi="Times New Roman" w:cs="B Titr" w:hint="cs"/>
          <w:sz w:val="28"/>
          <w:szCs w:val="28"/>
          <w:rtl/>
          <w:lang w:bidi="fa-IR"/>
        </w:rPr>
        <w:lastRenderedPageBreak/>
        <w:t>شپش سر</w:t>
      </w:r>
    </w:p>
    <w:p w:rsidR="007D161C" w:rsidRDefault="007D161C" w:rsidP="007D161C">
      <w:pPr>
        <w:bidi/>
        <w:spacing w:line="480" w:lineRule="auto"/>
        <w:ind w:firstLine="284"/>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7D161C">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69504" behindDoc="0" locked="0" layoutInCell="1" allowOverlap="1" wp14:anchorId="4104742E" wp14:editId="62E9EF10">
                <wp:simplePos x="0" y="0"/>
                <wp:positionH relativeFrom="column">
                  <wp:posOffset>-348071</wp:posOffset>
                </wp:positionH>
                <wp:positionV relativeFrom="paragraph">
                  <wp:posOffset>1887871</wp:posOffset>
                </wp:positionV>
                <wp:extent cx="388044" cy="304288"/>
                <wp:effectExtent l="0" t="0" r="0" b="635"/>
                <wp:wrapNone/>
                <wp:docPr id="51" name="Text Box 51"/>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7D161C" w:rsidRDefault="004763D2" w:rsidP="007D161C">
                            <w:pPr>
                              <w:jc w:val="center"/>
                              <w:rPr>
                                <w:rFonts w:cs="B Titr"/>
                                <w:color w:val="FFFFFF"/>
                                <w:sz w:val="20"/>
                                <w:szCs w:val="20"/>
                              </w:rPr>
                            </w:pPr>
                            <w:r w:rsidRPr="007D161C">
                              <w:rPr>
                                <w:rFonts w:cs="B Titr" w:hint="cs"/>
                                <w:color w:val="FFFFFF"/>
                                <w:sz w:val="20"/>
                                <w:szCs w:val="20"/>
                                <w:rtl/>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4742E" id="Text Box 51" o:spid="_x0000_s1030" type="#_x0000_t202" style="position:absolute;left:0;text-align:left;margin-left:-27.4pt;margin-top:148.65pt;width:30.55pt;height:23.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" filled="f" stroked="f" strokeweight=".5pt">
                <v:textbox>
                  <w:txbxContent>
                    <w:p w:rsidR="004763D2" w:rsidRPr="007D161C" w:rsidRDefault="004763D2" w:rsidP="007D161C">
                      <w:pPr>
                        <w:jc w:val="center"/>
                        <w:rPr>
                          <w:rFonts w:cs="B Titr"/>
                          <w:color w:val="FFFFFF"/>
                          <w:sz w:val="20"/>
                          <w:szCs w:val="20"/>
                        </w:rPr>
                      </w:pPr>
                      <w:r w:rsidRPr="007D161C">
                        <w:rPr>
                          <w:rFonts w:cs="B Titr" w:hint="cs"/>
                          <w:color w:val="FFFFFF"/>
                          <w:sz w:val="20"/>
                          <w:szCs w:val="20"/>
                          <w:rtl/>
                        </w:rPr>
                        <w:t>6</w:t>
                      </w:r>
                    </w:p>
                  </w:txbxContent>
                </v:textbox>
              </v:shape>
            </w:pict>
          </mc:Fallback>
        </mc:AlternateContent>
      </w: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سر و رشك هاي آن معمولاً در لابه لاي موها و بر روي پوست سر بخصوص در نواحي پشت گوش و پس</w:t>
      </w:r>
      <w:r w:rsidRPr="007D161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سر ديده مي شود؛ ولي در شرايط آلودگي شديد ممكن است در تمام پوست سر و حتي مَحاسن و ديگر بخش هاي مودار بدن ديده شود</w:t>
      </w:r>
      <w:r w:rsidRPr="007D161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که رنگ آن سفيد مایل به خاكستري است. شپش سر بيش از شپش عانه ولي كمتر از شپش تن قدرت تحرك دارد؛ بنابراین ممكن است ساعت ها در يك محل توقف و خونخواري نمايد. اين شپش خود را محكم به پوست سر چسبانده، به خونخواري ادامه مي دهد و به ندرت به مناطق كم موي بدن مهاجرت می کند ولي هرگز در ابرو و پلك تخم گذاري نمي نمايد. اين شپش تخم خود (رشك) را در  محل خروج ساقه مو از فوليكول مي چسباند. در شرايط حرارت محيطي مناسب (36-22 درجه سانتي گراد) ظرف حدود 7 روز تخم ها به نوزاد</w:t>
      </w:r>
      <w:r w:rsidRPr="007D161C">
        <w:rPr>
          <w:rFonts w:ascii="Tahoma" w:eastAsia="Times New Roman" w:hAnsi="Tahoma" w:cs="Mitra"/>
          <w:color w:val="2F2B20"/>
          <w:sz w:val="24"/>
          <w:szCs w:val="24"/>
          <w:vertAlign w:val="superscript"/>
          <w:rtl/>
          <w:lang w:bidi="fa-IR"/>
          <w14:textOutline w14:w="3175" w14:cap="rnd" w14:cmpd="sng" w14:algn="ctr">
            <w14:solidFill>
              <w14:srgbClr w14:val="2F2B20"/>
            </w14:solidFill>
            <w14:prstDash w14:val="solid"/>
            <w14:bevel/>
          </w14:textOutline>
        </w:rPr>
        <w:footnoteReference w:id="3"/>
      </w:r>
      <w:r w:rsidRPr="007D161C">
        <w:rPr>
          <w:rFonts w:ascii="Tahoma" w:eastAsia="Times New Roman" w:hAnsi="Tahoma" w:cs="B Nazanin"/>
          <w:color w:val="2F2B20"/>
          <w:sz w:val="24"/>
          <w:szCs w:val="24"/>
          <w:vertAlign w:val="superscript"/>
          <w:lang w:bidi="fa-IR"/>
          <w14:textOutline w14:w="3175" w14:cap="rnd" w14:cmpd="sng" w14:algn="ctr">
            <w14:solidFill>
              <w14:srgbClr w14:val="2F2B20"/>
            </w14:solidFill>
            <w14:prstDash w14:val="solid"/>
            <w14:bevel/>
          </w14:textOutline>
        </w:rPr>
        <w:t xml:space="preserve"> </w:t>
      </w: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تبديل مي شوند كه از نظر ظاهري شبيه شپش بالغ</w:t>
      </w:r>
      <w:r w:rsidRPr="007D161C">
        <w:rPr>
          <w:rFonts w:ascii="Times New Roman" w:eastAsia="Times New Roman" w:hAnsi="Times New Roman" w:cs="B Nazanin" w:hint="cs"/>
          <w:sz w:val="24"/>
          <w:szCs w:val="24"/>
          <w:rtl/>
          <w:lang w:bidi="fa-IR"/>
        </w:rPr>
        <w:t xml:space="preserve"> </w:t>
      </w: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است؛ ولي از نظر اندازه کوچک تر و از لحاظ بلوغ جنسي ناكامل است.  نوزادها همانند شپش بالغ بلافاصله پس از خروج از تخم خونخواري را آغاز مي نمايند. نوزاد در شرايط محيطي مناسب از نظر حرارت، ظرف حدود 2 هفته به شپش بالغ تبديل مي شود كه بلافاصله جفت گيري كرده،  2-1 روز بعد تخمگذاري را آغاز می کند و تا 2-1 روز قبل از مرگ ادامه مي دهد. بنابراين زمان لازم جهت تبديل يك تخم به شپش بالغ در شرايط مساعد سه هفته و طول عمر آن حدود يك ماه (متوسط 18 روز) است. هر شپش سر روزانه تقريباً 4 تخم و در طول عمر فعال خود </w:t>
      </w:r>
      <w:r>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w:t>
      </w: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جموعاً 150-100 </w:t>
      </w:r>
      <w:r w:rsidRPr="007D161C">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71552" behindDoc="0" locked="0" layoutInCell="1" allowOverlap="1" wp14:anchorId="1053F3F8" wp14:editId="7FC31E7F">
                <wp:simplePos x="0" y="0"/>
                <wp:positionH relativeFrom="column">
                  <wp:posOffset>4094186</wp:posOffset>
                </wp:positionH>
                <wp:positionV relativeFrom="paragraph">
                  <wp:posOffset>6263752</wp:posOffset>
                </wp:positionV>
                <wp:extent cx="388044" cy="304288"/>
                <wp:effectExtent l="0" t="0" r="0" b="635"/>
                <wp:wrapNone/>
                <wp:docPr id="54" name="Text Box 54"/>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7D161C" w:rsidRDefault="004763D2" w:rsidP="007D161C">
                            <w:pPr>
                              <w:jc w:val="center"/>
                              <w:rPr>
                                <w:rFonts w:cs="B Titr"/>
                                <w:color w:val="FFFFFF"/>
                                <w:sz w:val="20"/>
                                <w:szCs w:val="20"/>
                              </w:rPr>
                            </w:pPr>
                            <w:r w:rsidRPr="007D161C">
                              <w:rPr>
                                <w:rFonts w:cs="B Titr" w:hint="cs"/>
                                <w:color w:val="FFFFFF"/>
                                <w:sz w:val="20"/>
                                <w:szCs w:val="20"/>
                                <w:rtl/>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53F3F8" id="Text Box 54" o:spid="_x0000_s1031" type="#_x0000_t202" style="position:absolute;left:0;text-align:left;margin-left:322.4pt;margin-top:493.2pt;width:30.55pt;height:23.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" filled="f" stroked="f" strokeweight=".5pt">
                <v:textbox>
                  <w:txbxContent>
                    <w:p w:rsidR="004763D2" w:rsidRPr="007D161C" w:rsidRDefault="004763D2" w:rsidP="007D161C">
                      <w:pPr>
                        <w:jc w:val="center"/>
                        <w:rPr>
                          <w:rFonts w:cs="B Titr"/>
                          <w:color w:val="FFFFFF"/>
                          <w:sz w:val="20"/>
                          <w:szCs w:val="20"/>
                        </w:rPr>
                      </w:pPr>
                      <w:r w:rsidRPr="007D161C">
                        <w:rPr>
                          <w:rFonts w:cs="B Titr" w:hint="cs"/>
                          <w:color w:val="FFFFFF"/>
                          <w:sz w:val="20"/>
                          <w:szCs w:val="20"/>
                          <w:rtl/>
                        </w:rPr>
                        <w:t>7</w:t>
                      </w:r>
                    </w:p>
                  </w:txbxContent>
                </v:textbox>
              </v:shape>
            </w:pict>
          </mc:Fallback>
        </mc:AlternateContent>
      </w: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تخم</w:t>
      </w:r>
      <w:r w:rsidRPr="007D161C">
        <w:rPr>
          <w:rFonts w:ascii="Times New Roman" w:eastAsia="Times New Roman" w:hAnsi="Times New Roman" w:cs="B Nazanin" w:hint="cs"/>
          <w:sz w:val="24"/>
          <w:szCs w:val="24"/>
          <w:rtl/>
          <w:lang w:bidi="fa-IR"/>
        </w:rPr>
        <w:t xml:space="preserve"> </w:t>
      </w: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می گذارد. به طور معمول تعداد شپش نزد افراد آلوده كمتر از</w:t>
      </w:r>
      <w:r w:rsidRPr="007D161C">
        <w:rPr>
          <w:rFonts w:ascii="Times New Roman" w:eastAsia="Times New Roman" w:hAnsi="Times New Roman" w:cs="B Nazanin" w:hint="cs"/>
          <w:sz w:val="24"/>
          <w:szCs w:val="24"/>
          <w:rtl/>
          <w:lang w:bidi="fa-IR"/>
        </w:rPr>
        <w:t xml:space="preserve"> </w:t>
      </w:r>
      <w:r w:rsidRPr="007D161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10 عدد است، وقتي تعداد آنها كمتر از 5-1 عدد باشد از نظر باليني مشكل و عوارض عديده اي ايجاد نمي كند.</w:t>
      </w:r>
    </w:p>
    <w:p w:rsidR="0004633C" w:rsidRDefault="0004633C" w:rsidP="007D161C">
      <w:pPr>
        <w:bidi/>
        <w:spacing w:before="360" w:after="80" w:line="276" w:lineRule="auto"/>
        <w:ind w:left="11"/>
        <w:jc w:val="both"/>
        <w:rPr>
          <w:rFonts w:ascii="Times New Roman" w:eastAsia="Times New Roman" w:hAnsi="Times New Roman" w:cs="B Titr"/>
          <w:color w:val="0000FF"/>
          <w:sz w:val="24"/>
          <w:szCs w:val="24"/>
          <w:rtl/>
          <w:lang w:bidi="fa-IR"/>
        </w:rPr>
      </w:pPr>
    </w:p>
    <w:p w:rsidR="0004633C" w:rsidRDefault="0004633C" w:rsidP="0004633C">
      <w:pPr>
        <w:bidi/>
        <w:spacing w:before="360" w:after="80" w:line="276" w:lineRule="auto"/>
        <w:ind w:left="11"/>
        <w:jc w:val="both"/>
        <w:rPr>
          <w:rFonts w:ascii="Times New Roman" w:eastAsia="Times New Roman" w:hAnsi="Times New Roman" w:cs="B Titr"/>
          <w:color w:val="0000FF"/>
          <w:sz w:val="24"/>
          <w:szCs w:val="24"/>
          <w:rtl/>
          <w:lang w:bidi="fa-IR"/>
        </w:rPr>
      </w:pPr>
    </w:p>
    <w:p w:rsidR="007D161C" w:rsidRPr="00741E24" w:rsidRDefault="007D161C" w:rsidP="0004633C">
      <w:pPr>
        <w:bidi/>
        <w:spacing w:before="360" w:after="80" w:line="276" w:lineRule="auto"/>
        <w:ind w:left="11"/>
        <w:jc w:val="both"/>
        <w:rPr>
          <w:rFonts w:ascii="Times New Roman" w:eastAsia="Times New Roman" w:hAnsi="Times New Roman" w:cs="B Titr"/>
          <w:sz w:val="28"/>
          <w:szCs w:val="28"/>
          <w:rtl/>
          <w:lang w:bidi="fa-IR"/>
        </w:rPr>
      </w:pPr>
      <w:r w:rsidRPr="00741E24">
        <w:rPr>
          <w:rFonts w:ascii="Times New Roman" w:eastAsia="Times New Roman" w:hAnsi="Times New Roman" w:cs="B Titr" w:hint="cs"/>
          <w:sz w:val="28"/>
          <w:szCs w:val="28"/>
          <w:rtl/>
          <w:lang w:bidi="fa-IR"/>
        </w:rPr>
        <w:lastRenderedPageBreak/>
        <w:t xml:space="preserve">روش های انتقال شپش سر </w:t>
      </w:r>
    </w:p>
    <w:p w:rsidR="007D161C" w:rsidRPr="0004633C" w:rsidRDefault="007D161C" w:rsidP="0004633C">
      <w:pPr>
        <w:numPr>
          <w:ilvl w:val="0"/>
          <w:numId w:val="2"/>
        </w:numPr>
        <w:bidi/>
        <w:spacing w:after="0" w:line="480" w:lineRule="auto"/>
        <w:contextualSpacing/>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انتقال مستقیم: تماس مستقیم با فرد/افراد آلوده؛ انسان با هر زمینه اقتصادی- اجتماعی، در معرض خطرِ ابتلا به شپش سر قرار دارد. اين آلودگي بخصوص در مدارس ابتدايي ممكن است همه گير شود. همچنين آلودگي به اين شپش، نزد دختران بيش از پسران و در كودكان شايع تر از بالغين است.</w:t>
      </w:r>
    </w:p>
    <w:p w:rsidR="007D161C" w:rsidRPr="0004633C" w:rsidRDefault="007D161C" w:rsidP="0004633C">
      <w:pPr>
        <w:numPr>
          <w:ilvl w:val="0"/>
          <w:numId w:val="2"/>
        </w:numPr>
        <w:bidi/>
        <w:spacing w:after="0" w:line="480" w:lineRule="auto"/>
        <w:contextualSpacing/>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انتقال غیر مستقیم: انتقال شپش سر عمدتاً در اثر تماس با اشيا آلوده نظير حوله، شانه، برس سر، كلاه،‌ روسري، مقنعه و چادر نماز، ‌متكا و لباس هاي خواب و ... كه به طور مشترك مورد استفاده قرار بگيرند و يا اينكه در يك جا بر روي هم قرار داده شوند صورت مي گيرد، همچنین بوسيله صندلي هاي سالن هاي اجتماعات،‌كلاس ها، وسایل نقليه عمومي، كمدهاي لباس، حمام هاي عمومي، رختکن استخرها و ... انتقال انجام می شود.</w:t>
      </w:r>
    </w:p>
    <w:p w:rsidR="007D161C" w:rsidRPr="00DE1F7C" w:rsidRDefault="007D161C" w:rsidP="0004633C">
      <w:pPr>
        <w:bidi/>
        <w:spacing w:line="480" w:lineRule="auto"/>
        <w:ind w:firstLine="284"/>
        <w:jc w:val="mediumKashida"/>
        <w:rPr>
          <w:rFonts w:ascii="Tahoma" w:eastAsia="Times New Roman" w:hAnsi="Tahoma" w:cs="B Nazanin"/>
          <w:b/>
          <w:bCs/>
          <w:color w:val="220FB1"/>
          <w:sz w:val="28"/>
          <w:szCs w:val="28"/>
          <w:rtl/>
          <w:lang w:bidi="fa-IR"/>
          <w14:textOutline w14:w="3175" w14:cap="rnd" w14:cmpd="sng" w14:algn="ctr">
            <w14:solidFill>
              <w14:srgbClr w14:val="2F2B20"/>
            </w14:solidFill>
            <w14:prstDash w14:val="solid"/>
            <w14:bevel/>
          </w14:textOutline>
        </w:rPr>
      </w:pPr>
      <w:r w:rsidRPr="00DE1F7C">
        <w:rPr>
          <w:rFonts w:ascii="Tahoma" w:eastAsia="Times New Roman" w:hAnsi="Tahoma" w:cs="B Nazanin" w:hint="cs"/>
          <w:b/>
          <w:bCs/>
          <w:color w:val="220FB1"/>
          <w:sz w:val="28"/>
          <w:szCs w:val="28"/>
          <w:rtl/>
          <w:lang w:bidi="fa-IR"/>
          <w14:textOutline w14:w="3175" w14:cap="rnd" w14:cmpd="sng" w14:algn="ctr">
            <w14:solidFill>
              <w14:srgbClr w14:val="2F2B20"/>
            </w14:solidFill>
            <w14:prstDash w14:val="solid"/>
            <w14:bevel/>
          </w14:textOutline>
        </w:rPr>
        <w:t>شپش</w:t>
      </w:r>
      <w:r w:rsidRPr="00DE1F7C">
        <w:rPr>
          <w:rFonts w:ascii="Tahoma" w:eastAsia="Times New Roman" w:hAnsi="Tahoma" w:cs="B Nazanin"/>
          <w:b/>
          <w:bCs/>
          <w:color w:val="220FB1"/>
          <w:sz w:val="28"/>
          <w:szCs w:val="28"/>
          <w:rtl/>
          <w:lang w:bidi="fa-IR"/>
          <w14:textOutline w14:w="3175" w14:cap="rnd" w14:cmpd="sng" w14:algn="ctr">
            <w14:solidFill>
              <w14:srgbClr w14:val="2F2B20"/>
            </w14:solidFill>
            <w14:prstDash w14:val="solid"/>
            <w14:bevel/>
          </w14:textOutline>
        </w:rPr>
        <w:t xml:space="preserve"> </w:t>
      </w:r>
      <w:r w:rsidRPr="00DE1F7C">
        <w:rPr>
          <w:rFonts w:ascii="Tahoma" w:eastAsia="Times New Roman" w:hAnsi="Tahoma" w:cs="B Nazanin" w:hint="cs"/>
          <w:b/>
          <w:bCs/>
          <w:color w:val="220FB1"/>
          <w:sz w:val="28"/>
          <w:szCs w:val="28"/>
          <w:rtl/>
          <w:lang w:bidi="fa-IR"/>
          <w14:textOutline w14:w="3175" w14:cap="rnd" w14:cmpd="sng" w14:algn="ctr">
            <w14:solidFill>
              <w14:srgbClr w14:val="2F2B20"/>
            </w14:solidFill>
            <w14:prstDash w14:val="solid"/>
            <w14:bevel/>
          </w14:textOutline>
        </w:rPr>
        <w:t>تن</w:t>
      </w:r>
    </w:p>
    <w:p w:rsidR="007D161C" w:rsidRPr="0004633C" w:rsidRDefault="007D161C" w:rsidP="0004633C">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زيستگاه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اصلي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الیاف،</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های</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لباس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بخصوص</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البسة</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زیر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نزديك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قرار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دارند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باشد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انگل،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لباس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فقط</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مكيدن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خون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ميزبانش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ترك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كند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همين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منظور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گاهي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لباس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نامند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عملِ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ترك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لباس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مراجعه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مجدد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سطح</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طور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مكرر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اتفاق</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افتد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بهترين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درجه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حرارت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علاقه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حدود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36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درجه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سانتيگراد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طول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حدود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3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ميلي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متر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رنگ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سفيد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مایل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خاكستري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تخم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گذاري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نیز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رشته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پارچه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البسه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صورت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گيرد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گاهي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شرايط</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سنگين،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تخم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گذاري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موهاي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ريز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صورت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گيرد؛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موارد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تخم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چند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تار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چسبند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تخم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لباس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طور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محكم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می</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چسبند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تخم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شرايط</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حرارت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مناسب</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محيطي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(36-22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درجه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سانتيگراد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7-5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نوزاد</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(Nymph)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تبديل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رشد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جنين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داخل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تخم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حرارت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كمتر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22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درجه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سانتي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گراد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متوقف</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خواهد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نوزاد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نيز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شرايط</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مساعد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ظرف</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هفته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lastRenderedPageBreak/>
        <w:t>بالغ</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تبديل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عمر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بالغ</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حداكثر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40-30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متوسط</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18</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ماده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روزانه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10-7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تخم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طول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عمر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جمعاً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200-150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تخم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محيط</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باقي</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گذارد</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w:t>
      </w:r>
    </w:p>
    <w:p w:rsidR="007D161C" w:rsidRPr="0004633C" w:rsidRDefault="007D161C" w:rsidP="0004633C">
      <w:pPr>
        <w:bidi/>
        <w:spacing w:before="120"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انتقال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توسط</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البسه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خصوصاً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پوشيدن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لباس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زير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ديگران،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استفاده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ملحفه،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رختخواب</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حوله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مشترك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صورت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گيرد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بعلاوه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توسط صندلي وسایل نقليه عمومي و سالن ها نيز اتفاق مي افتد. شپش تن به تغييرات درجه حرارت بسيار حساس است به نحوي كه حرارت بيش از 40 درجه سانتي گراد و بدن سرد را تحمل نمي نمايد؛ لذا بدن بيمار تب دار و فرد مرده را به سرعت ترك نموده، اطرافيان را آلوده مي سازد. ضمناً اين شپش به بوي عرق نيز حساس بوده، بدن عرق كرده را نيز ترك مي نمايد.</w:t>
      </w:r>
    </w:p>
    <w:p w:rsidR="007D161C" w:rsidRPr="0004633C" w:rsidRDefault="007D161C" w:rsidP="007A7D7E">
      <w:pPr>
        <w:bidi/>
        <w:spacing w:line="480" w:lineRule="auto"/>
        <w:ind w:firstLine="284"/>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تن دور از بدن ميزبان، تا 10روز قادر به زنده ماندن بوده، ضمناً بسيار پرتحرك است و مي تواند از تن و لباس ميزبان خارج و ميزبان ديگري را براي خود برگزيند كه اين نحوه انتقال در مراکز تجمعی  بيشتر است، از نظر البسه به ترتيب به لباس هاي پشمي، پنبه اي و ابريشمي علاقه مند است. اين شپش عمدتاً در مكان هايي با جمعيت متراكم و با وضعيت بهداشتي نابسامان و يا در جوامع فقير و مواقع بروز بحران ها و بلايا ديده مي شود. محل اصلي شناسایي شپش، مشاهده جايگاه اثر شپش بر روي بدن به صورت خراش هاي موازي در ناحيه شانه و در فاصله بين دو كتف، قسمت بالاي بازوها و سطح داخلي ران ها مي باشد. محل گزش در شرايط عادي بصورت لكه هاي ريز قرمز رنگ و در موارد مزمن به علت خراش هاي مكرر و عوارض جانبي حاصله به صورت پوست ضخيمِ مسي رنگ ديده مي شود.زيستگاه اصلي اين شپش به طور معمول ناحيه عانه</w:t>
      </w:r>
      <w:r w:rsidRPr="0004633C">
        <w:rPr>
          <w:rFonts w:ascii="Tahoma" w:eastAsia="Times New Roman" w:hAnsi="Tahoma" w:cs="B Nazanin"/>
          <w:color w:val="2F2B20"/>
          <w:sz w:val="24"/>
          <w:szCs w:val="24"/>
          <w:vertAlign w:val="superscript"/>
          <w:rtl/>
          <w:lang w:bidi="fa-IR"/>
          <w14:textOutline w14:w="3175" w14:cap="rnd" w14:cmpd="sng" w14:algn="ctr">
            <w14:solidFill>
              <w14:srgbClr w14:val="2F2B20"/>
            </w14:solidFill>
            <w14:prstDash w14:val="solid"/>
            <w14:bevel/>
          </w14:textOutline>
        </w:rPr>
        <w:footnoteReference w:id="4"/>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است. اصولاً به محل هاي مرطوب بدن تمایل دارد ولي در مواقع آلودگي شديد در نواحي زير بغل، سطح داخلي فوقاني ران ها</w:t>
      </w:r>
      <w:r w:rsidRPr="0004633C">
        <w:rPr>
          <w:rFonts w:ascii="Times New Roman" w:eastAsia="Times New Roman" w:hAnsi="Times New Roman" w:cs="B Nazanin" w:hint="cs"/>
          <w:sz w:val="24"/>
          <w:szCs w:val="24"/>
          <w:rtl/>
          <w:lang w:bidi="fa-IR"/>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و سطح قدامي شكم خصوصاً در ناحيه ناف، نوك پستان و سينه در مردان پرمو مشاهده مي شود. رنگ آن سفيد مایل به خاكستري و طول آن حدود  1 ميليمتر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lastRenderedPageBreak/>
        <w:t xml:space="preserve">است. شيوع و شدت علایم در مردان بيشتر است.  به طور كلي اين شپش تنبل بوده، ممکن است در مواقع خونخواري بيش از يك روز در محل ثابتي چسبيده باقي بماند. تخم ظرف8-6 روز به نوزاد </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w:t>
      </w:r>
      <w:r w:rsidRPr="0004633C">
        <w:rPr>
          <w:rFonts w:ascii="Times New Roman" w:eastAsia="Times New Roman" w:hAnsi="Times New Roman" w:cs="B Nazanin"/>
          <w:color w:val="2F2B20"/>
          <w:sz w:val="24"/>
          <w:szCs w:val="24"/>
          <w:lang w:bidi="fa-IR"/>
          <w14:textOutline w14:w="3175" w14:cap="rnd" w14:cmpd="sng" w14:algn="ctr">
            <w14:noFill/>
            <w14:prstDash w14:val="solid"/>
            <w14:bevel/>
          </w14:textOutline>
        </w:rPr>
        <w:t>Nymph</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تبديل مي شود؛ نوزاد شبيه شپش بالغ ولي بدون بلوغ جنسي است که 17-15 روز بعد به فرم بالغ تبديل مي شود. طول عمر شپش عانه بالغ كمتر از يك ماه (متوسط 18روز) است و در طول عمر خود حدود 50-40 تخم مي گذارد. فاصله زماني تبديل تخم به شپش بالغ تخم گذار 27-22 روز محاسبه شده است.</w:t>
      </w:r>
      <w:r w:rsid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74624" behindDoc="0" locked="0" layoutInCell="1" allowOverlap="1" wp14:anchorId="237540C4" wp14:editId="644269FB">
                <wp:simplePos x="0" y="0"/>
                <wp:positionH relativeFrom="column">
                  <wp:posOffset>4085318</wp:posOffset>
                </wp:positionH>
                <wp:positionV relativeFrom="paragraph">
                  <wp:posOffset>1668145</wp:posOffset>
                </wp:positionV>
                <wp:extent cx="388044" cy="304288"/>
                <wp:effectExtent l="0" t="0" r="0" b="635"/>
                <wp:wrapNone/>
                <wp:docPr id="79" name="Text Box 79"/>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7D161C" w:rsidRDefault="004763D2" w:rsidP="007D161C">
                            <w:pPr>
                              <w:jc w:val="center"/>
                              <w:rPr>
                                <w:rFonts w:cs="B Titr"/>
                                <w:color w:val="FFFFFF"/>
                                <w:sz w:val="20"/>
                                <w:szCs w:val="20"/>
                              </w:rPr>
                            </w:pPr>
                            <w:r w:rsidRPr="007D161C">
                              <w:rPr>
                                <w:rFonts w:cs="B Titr" w:hint="cs"/>
                                <w:color w:val="FFFFFF"/>
                                <w:sz w:val="20"/>
                                <w:szCs w:val="20"/>
                                <w:rtl/>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7540C4" id="Text Box 79" o:spid="_x0000_s1032" type="#_x0000_t202" style="position:absolute;left:0;text-align:left;margin-left:321.7pt;margin-top:131.35pt;width:30.55pt;height:23.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" filled="f" stroked="f" strokeweight=".5pt">
                <v:textbox>
                  <w:txbxContent>
                    <w:p w:rsidR="004763D2" w:rsidRPr="007D161C" w:rsidRDefault="004763D2" w:rsidP="007D161C">
                      <w:pPr>
                        <w:jc w:val="center"/>
                        <w:rPr>
                          <w:rFonts w:cs="B Titr"/>
                          <w:color w:val="FFFFFF"/>
                          <w:sz w:val="20"/>
                          <w:szCs w:val="20"/>
                        </w:rPr>
                      </w:pPr>
                      <w:r w:rsidRPr="007D161C">
                        <w:rPr>
                          <w:rFonts w:cs="B Titr" w:hint="cs"/>
                          <w:color w:val="FFFFFF"/>
                          <w:sz w:val="20"/>
                          <w:szCs w:val="20"/>
                          <w:rtl/>
                        </w:rPr>
                        <w:t>11</w:t>
                      </w:r>
                    </w:p>
                  </w:txbxContent>
                </v:textbox>
              </v:shape>
            </w:pict>
          </mc:Fallback>
        </mc:AlternateConten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اين شپش معمولاً از طريق تماس جنسي منتقل مي شود؛ لذا در كودكان و در مدارس بسيار نادر است ضمناً شيوع و شدت علایم در مردان بيشتر و عمدتاً خارش ناشي از آن در ساعات عصر و شب معمول تر است. اين شپش نيز با تزريق ماده ضدانعقاد در زير پوست باعث بروز نقاط آبي رنگ</w:t>
      </w:r>
      <w:r w:rsid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 روي پوست محل گزش مي شود كه عمدتاً در ناحيه عانه،‌ اطراف ناف، سرين و اطراف چشم ديده مي شوند. شپش عانه در محل آلودگي به شکل خال هاي سياه رنگ كه به صورت حالت گره مانندي در قاعده موها است، ديده مي شود. در اين موارد رشك به حالت خال هاي سفيد رنگ در قاعده مو ديده مي شود.</w:t>
      </w:r>
    </w:p>
    <w:p w:rsidR="007D161C" w:rsidRPr="0004633C" w:rsidRDefault="007D161C" w:rsidP="0004633C">
      <w:pPr>
        <w:bidi/>
        <w:spacing w:after="0" w:line="480" w:lineRule="auto"/>
        <w:ind w:left="11"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7A7D7E">
        <w:rPr>
          <w:rFonts w:ascii="Tahoma" w:eastAsia="Times New Roman" w:hAnsi="Tahoma" w:cs="B Nazanin" w:hint="cs"/>
          <w:b/>
          <w:bCs/>
          <w:color w:val="0070C0"/>
          <w:sz w:val="24"/>
          <w:szCs w:val="24"/>
          <w:rtl/>
          <w:lang w:bidi="fa-IR"/>
          <w14:textOutline w14:w="3175" w14:cap="rnd" w14:cmpd="sng" w14:algn="ctr">
            <w14:solidFill>
              <w14:srgbClr w14:val="2F2B20"/>
            </w14:solidFill>
            <w14:prstDash w14:val="solid"/>
            <w14:bevel/>
          </w14:textOutline>
        </w:rPr>
        <w:t>توجه:</w:t>
      </w:r>
      <w:r w:rsidRPr="007A7D7E">
        <w:rPr>
          <w:rFonts w:ascii="Tahoma" w:eastAsia="Times New Roman" w:hAnsi="Tahoma" w:cs="B Nazanin" w:hint="cs"/>
          <w:color w:val="0070C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در تمام انواع شپش، ماده چسباننده تخم به مو و يا تارهاي لباس به حلال هاي معمولي مقاوم بوده، به پوست و مو نيز آسيب نمي رساند.                                                                                                                                                                                                                                                                                                                                                                                                                                                                                                                                                                                                                                                                                                                                                                                             </w:t>
      </w:r>
    </w:p>
    <w:p w:rsidR="007D161C" w:rsidRPr="00741E24" w:rsidRDefault="007D161C" w:rsidP="0004633C">
      <w:pPr>
        <w:bidi/>
        <w:spacing w:before="360" w:after="80" w:line="480" w:lineRule="auto"/>
        <w:jc w:val="mediumKashida"/>
        <w:rPr>
          <w:rFonts w:ascii="Times New Roman" w:eastAsia="Times New Roman" w:hAnsi="Times New Roman" w:cs="B Nazanin"/>
          <w:b/>
          <w:bCs/>
          <w:sz w:val="28"/>
          <w:szCs w:val="28"/>
          <w:rtl/>
          <w:lang w:bidi="fa-IR"/>
        </w:rPr>
      </w:pPr>
      <w:r w:rsidRPr="00741E24">
        <w:rPr>
          <w:rFonts w:ascii="Times New Roman" w:eastAsia="Times New Roman" w:hAnsi="Times New Roman" w:cs="B Nazanin" w:hint="cs"/>
          <w:b/>
          <w:bCs/>
          <w:sz w:val="28"/>
          <w:szCs w:val="28"/>
          <w:rtl/>
          <w:lang w:bidi="fa-IR"/>
        </w:rPr>
        <w:t>تشخيص شپش</w:t>
      </w:r>
    </w:p>
    <w:p w:rsidR="007D161C" w:rsidRPr="0004633C" w:rsidRDefault="007D161C" w:rsidP="00510E7C">
      <w:pPr>
        <w:numPr>
          <w:ilvl w:val="0"/>
          <w:numId w:val="14"/>
        </w:numPr>
        <w:bidi/>
        <w:spacing w:after="0" w:line="480" w:lineRule="auto"/>
        <w:jc w:val="mediumKashida"/>
        <w:rPr>
          <w:rFonts w:ascii="Times New Roman" w:eastAsia="Times New Roman" w:hAnsi="Times New Roman" w:cs="B Nazanin"/>
          <w:sz w:val="24"/>
          <w:szCs w:val="24"/>
          <w:rtl/>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مورد</w:t>
      </w:r>
      <w:r w:rsidRPr="0004633C">
        <w:rPr>
          <w:rFonts w:ascii="Times New Roman" w:eastAsia="Times New Roman" w:hAnsi="Times New Roman" w:cs="B Nazanin" w:hint="cs"/>
          <w:sz w:val="24"/>
          <w:szCs w:val="24"/>
          <w:rtl/>
          <w:lang w:bidi="fa-IR"/>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مشكوك:</w:t>
      </w:r>
      <w:r w:rsidRPr="0004633C">
        <w:rPr>
          <w:rFonts w:ascii="Times New Roman" w:eastAsia="Times New Roman" w:hAnsi="Times New Roman" w:cs="B Nazanin" w:hint="cs"/>
          <w:sz w:val="24"/>
          <w:szCs w:val="24"/>
          <w:rtl/>
          <w:lang w:bidi="fa-IR"/>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وجود خارش در یکی از نواحی  سر، تن یا عانه در جامعه آلوده به شپش.</w:t>
      </w:r>
      <w:r w:rsidRPr="0004633C">
        <w:rPr>
          <w:rFonts w:ascii="Times New Roman" w:eastAsia="Times New Roman" w:hAnsi="Times New Roman" w:cs="B Nazanin" w:hint="cs"/>
          <w:sz w:val="24"/>
          <w:szCs w:val="24"/>
          <w:rtl/>
          <w:lang w:bidi="fa-IR"/>
        </w:rPr>
        <w:t xml:space="preserve"> </w:t>
      </w:r>
    </w:p>
    <w:p w:rsidR="007D161C" w:rsidRPr="0004633C" w:rsidRDefault="007D161C" w:rsidP="00510E7C">
      <w:pPr>
        <w:numPr>
          <w:ilvl w:val="0"/>
          <w:numId w:val="14"/>
        </w:numPr>
        <w:bidi/>
        <w:spacing w:after="0" w:line="480" w:lineRule="auto"/>
        <w:jc w:val="mediumKashida"/>
        <w:rPr>
          <w:rFonts w:ascii="Times New Roman" w:eastAsia="Times New Roman" w:hAnsi="Times New Roman" w:cs="B Nazanin"/>
          <w:sz w:val="24"/>
          <w:szCs w:val="24"/>
          <w:rtl/>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مورد احتمالي: وجود ضايعات به صورت خراش جلدي با يا بدون عفونت و وجود آدنوپاتي موضعي در ناحيه پشت گوش و گردن (در آلودگي به شپش سر)، وجود خراش هاي موازي بين دو كتف بر روي شانه (در آلودگي به شپش تن) و دور ناف و ناحيه  عانه (در آلودگي به شپش عانه) و مشاهده رشك در نواحي مودار</w:t>
      </w:r>
      <w:r w:rsidRPr="0004633C">
        <w:rPr>
          <w:rFonts w:ascii="Times New Roman" w:eastAsia="Times New Roman" w:hAnsi="Times New Roman" w:cs="B Nazanin" w:hint="cs"/>
          <w:sz w:val="24"/>
          <w:szCs w:val="24"/>
          <w:rtl/>
          <w:lang w:bidi="fa-IR"/>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p>
    <w:p w:rsidR="007D161C" w:rsidRPr="0004633C" w:rsidRDefault="007D161C" w:rsidP="00510E7C">
      <w:pPr>
        <w:numPr>
          <w:ilvl w:val="0"/>
          <w:numId w:val="14"/>
        </w:numPr>
        <w:bidi/>
        <w:spacing w:after="0" w:line="480" w:lineRule="auto"/>
        <w:jc w:val="mediumKashida"/>
        <w:rPr>
          <w:rFonts w:ascii="Times New Roman" w:eastAsia="Times New Roman" w:hAnsi="Times New Roman" w:cs="B Nazanin"/>
          <w:sz w:val="24"/>
          <w:szCs w:val="24"/>
          <w:rtl/>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مورد قطعي : مشاهده رشك یا شپش همراه با مشخصات باليني فوق.</w:t>
      </w:r>
    </w:p>
    <w:p w:rsidR="004706EA" w:rsidRPr="00DE1F7C" w:rsidRDefault="004706EA" w:rsidP="0004633C">
      <w:pPr>
        <w:bidi/>
        <w:spacing w:before="280" w:after="80" w:line="480" w:lineRule="auto"/>
        <w:ind w:left="11"/>
        <w:jc w:val="mediumKashida"/>
        <w:rPr>
          <w:rFonts w:ascii="Times New Roman" w:eastAsia="Times New Roman" w:hAnsi="Times New Roman" w:cs="B Nazanin"/>
          <w:b/>
          <w:bCs/>
          <w:sz w:val="28"/>
          <w:szCs w:val="28"/>
          <w:rtl/>
          <w:lang w:bidi="fa-IR"/>
        </w:rPr>
      </w:pPr>
      <w:r w:rsidRPr="00DE1F7C">
        <w:rPr>
          <w:rFonts w:ascii="Times New Roman" w:eastAsia="Times New Roman" w:hAnsi="Times New Roman" w:cs="B Nazanin" w:hint="cs"/>
          <w:b/>
          <w:bCs/>
          <w:sz w:val="28"/>
          <w:szCs w:val="28"/>
          <w:rtl/>
          <w:lang w:bidi="fa-IR"/>
        </w:rPr>
        <w:lastRenderedPageBreak/>
        <w:t>تشخيص هاي افتراقي</w:t>
      </w:r>
    </w:p>
    <w:p w:rsidR="004706EA" w:rsidRPr="0004633C" w:rsidRDefault="004706EA" w:rsidP="00510E7C">
      <w:pPr>
        <w:numPr>
          <w:ilvl w:val="0"/>
          <w:numId w:val="15"/>
        </w:numPr>
        <w:bidi/>
        <w:spacing w:after="0" w:line="480" w:lineRule="auto"/>
        <w:jc w:val="mediumKashida"/>
        <w:rPr>
          <w:rFonts w:ascii="Times New Roman" w:eastAsia="Times New Roman" w:hAnsi="Times New Roman" w:cs="B Nazanin"/>
          <w:sz w:val="24"/>
          <w:szCs w:val="24"/>
          <w:rtl/>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سر: شوره و پوسته</w:t>
      </w:r>
      <w:r w:rsidRPr="0004633C">
        <w:rPr>
          <w:rFonts w:ascii="Times New Roman" w:eastAsia="Times New Roman" w:hAnsi="Times New Roman" w:cs="B Nazanin" w:hint="cs"/>
          <w:sz w:val="24"/>
          <w:szCs w:val="24"/>
          <w:rtl/>
          <w:lang w:bidi="fa-IR"/>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ريزي</w:t>
      </w:r>
    </w:p>
    <w:p w:rsidR="004706EA" w:rsidRPr="0004633C" w:rsidRDefault="004706EA" w:rsidP="00510E7C">
      <w:pPr>
        <w:numPr>
          <w:ilvl w:val="0"/>
          <w:numId w:val="15"/>
        </w:numPr>
        <w:bidi/>
        <w:spacing w:after="0" w:line="480" w:lineRule="auto"/>
        <w:jc w:val="mediumKashida"/>
        <w:rPr>
          <w:rFonts w:ascii="Times New Roman" w:eastAsia="Times New Roman" w:hAnsi="Times New Roman" w:cs="B Nazanin"/>
          <w:sz w:val="24"/>
          <w:szCs w:val="24"/>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تن و عانه: اگزما، فوليكوليت، ضايعات</w:t>
      </w:r>
      <w:r w:rsidRPr="0004633C">
        <w:rPr>
          <w:rFonts w:ascii="Times New Roman" w:eastAsia="Times New Roman" w:hAnsi="Times New Roman" w:cs="B Nazanin" w:hint="cs"/>
          <w:sz w:val="24"/>
          <w:szCs w:val="24"/>
          <w:rtl/>
          <w:lang w:bidi="fa-IR"/>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قارچي</w:t>
      </w:r>
    </w:p>
    <w:p w:rsidR="004706EA" w:rsidRPr="00DE1F7C" w:rsidRDefault="004706EA" w:rsidP="0004633C">
      <w:pPr>
        <w:bidi/>
        <w:spacing w:before="280" w:after="80" w:line="480" w:lineRule="auto"/>
        <w:ind w:left="11"/>
        <w:jc w:val="mediumKashida"/>
        <w:rPr>
          <w:rFonts w:ascii="Times New Roman" w:eastAsia="Times New Roman" w:hAnsi="Times New Roman" w:cs="B Nazanin"/>
          <w:b/>
          <w:bCs/>
          <w:sz w:val="28"/>
          <w:szCs w:val="28"/>
          <w:rtl/>
          <w:lang w:bidi="fa-IR"/>
        </w:rPr>
      </w:pPr>
      <w:r w:rsidRPr="00DE1F7C">
        <w:rPr>
          <w:rFonts w:ascii="Times New Roman" w:eastAsia="Times New Roman" w:hAnsi="Times New Roman" w:cs="B Nazanin" w:hint="cs"/>
          <w:b/>
          <w:bCs/>
          <w:sz w:val="28"/>
          <w:szCs w:val="28"/>
          <w:rtl/>
          <w:lang w:bidi="fa-IR"/>
        </w:rPr>
        <w:t>نكات مهم در بيماريابي و شناسایي افراد آلوده به شپش</w:t>
      </w:r>
    </w:p>
    <w:p w:rsidR="004706EA" w:rsidRPr="0004633C" w:rsidRDefault="004706EA" w:rsidP="00510E7C">
      <w:pPr>
        <w:numPr>
          <w:ilvl w:val="0"/>
          <w:numId w:val="16"/>
        </w:numPr>
        <w:bidi/>
        <w:spacing w:after="0" w:line="480" w:lineRule="auto"/>
        <w:jc w:val="mediumKashida"/>
        <w:rPr>
          <w:rFonts w:ascii="Times New Roman" w:eastAsia="Times New Roman" w:hAnsi="Times New Roman" w:cs="B Nazanin"/>
          <w:sz w:val="24"/>
          <w:szCs w:val="24"/>
          <w:rtl/>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بالا بردن سطح آگاهي بهداشت خانواده ها، در هر جامعه، در تشخيص به موقع و درمان سريع افراد مبتلا مهم ترين نقش را دارد.</w:t>
      </w:r>
    </w:p>
    <w:p w:rsidR="004706EA" w:rsidRPr="0004633C" w:rsidRDefault="004706EA" w:rsidP="00510E7C">
      <w:pPr>
        <w:numPr>
          <w:ilvl w:val="0"/>
          <w:numId w:val="16"/>
        </w:numPr>
        <w:bidi/>
        <w:spacing w:after="0" w:line="480" w:lineRule="auto"/>
        <w:jc w:val="mediumKashida"/>
        <w:rPr>
          <w:rFonts w:ascii="Times New Roman" w:eastAsia="Times New Roman" w:hAnsi="Times New Roman" w:cs="B Nazanin"/>
          <w:sz w:val="24"/>
          <w:szCs w:val="24"/>
          <w:rtl/>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اطلاع رساني به جامعه، تا در صورت مشاهده آلودگي به شپش، به واحدهاي بهداشتي درماني مراجعه و تا تكميل درمان همكاري نمايند.</w:t>
      </w:r>
    </w:p>
    <w:p w:rsidR="004706EA" w:rsidRPr="0004633C" w:rsidRDefault="004706EA" w:rsidP="00510E7C">
      <w:pPr>
        <w:numPr>
          <w:ilvl w:val="0"/>
          <w:numId w:val="16"/>
        </w:numPr>
        <w:bidi/>
        <w:spacing w:after="0" w:line="480" w:lineRule="auto"/>
        <w:jc w:val="mediumKashida"/>
        <w:rPr>
          <w:rFonts w:ascii="Times New Roman" w:eastAsia="Times New Roman" w:hAnsi="Times New Roman" w:cs="B Nazanin"/>
          <w:sz w:val="24"/>
          <w:szCs w:val="24"/>
          <w:rtl/>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معلمين و مربیان بهداشت مدارس، در بيماريابي و شناسایي مخازن اصلي آلودگي نقش بسيار مهمي را دارند؛ لذا آموزش راه هاي شناسایي آلودگي به شپش و پیشگیری از آن، نقش بسزايي در كاهش موارد ابتلا دارد.</w:t>
      </w:r>
      <w:r w:rsidRPr="0004633C">
        <w:rPr>
          <w:rFonts w:ascii="Times New Roman" w:eastAsia="Times New Roman" w:hAnsi="Times New Roman" w:cs="B Nazanin" w:hint="cs"/>
          <w:sz w:val="24"/>
          <w:szCs w:val="24"/>
          <w:rtl/>
          <w:lang w:bidi="fa-IR"/>
        </w:rPr>
        <w:t xml:space="preserve">  </w:t>
      </w:r>
    </w:p>
    <w:p w:rsidR="004706EA" w:rsidRPr="0004633C" w:rsidRDefault="004706EA" w:rsidP="00510E7C">
      <w:pPr>
        <w:numPr>
          <w:ilvl w:val="0"/>
          <w:numId w:val="16"/>
        </w:numPr>
        <w:bidi/>
        <w:spacing w:after="0" w:line="480" w:lineRule="auto"/>
        <w:jc w:val="mediumKashida"/>
        <w:rPr>
          <w:rFonts w:ascii="Times New Roman" w:eastAsia="Times New Roman" w:hAnsi="Times New Roman" w:cs="B Nazanin"/>
          <w:sz w:val="24"/>
          <w:szCs w:val="24"/>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 سر عمدتاً لابه لای موهاي پس سر و بالاي گوش زندگي كرده، تخم گذاري مي كند؛ لذا توجه به اين نواحي در هنگام بيماريابي كمك كننده خواهد بود.</w:t>
      </w:r>
    </w:p>
    <w:p w:rsidR="004706EA" w:rsidRPr="0004633C" w:rsidRDefault="004706EA" w:rsidP="00510E7C">
      <w:pPr>
        <w:numPr>
          <w:ilvl w:val="0"/>
          <w:numId w:val="16"/>
        </w:numPr>
        <w:bidi/>
        <w:spacing w:after="0" w:line="480" w:lineRule="auto"/>
        <w:jc w:val="mediumKashida"/>
        <w:rPr>
          <w:rFonts w:ascii="Times New Roman" w:eastAsia="Times New Roman" w:hAnsi="Times New Roman" w:cs="B Nazanin"/>
          <w:sz w:val="24"/>
          <w:szCs w:val="24"/>
          <w:lang w:bidi="fa-IR"/>
        </w:rPr>
      </w:pPr>
      <w:r w:rsidRPr="0004633C">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76672" behindDoc="0" locked="0" layoutInCell="1" allowOverlap="1" wp14:anchorId="0C9E06A7" wp14:editId="2571F2B6">
                <wp:simplePos x="0" y="0"/>
                <wp:positionH relativeFrom="column">
                  <wp:posOffset>4077351</wp:posOffset>
                </wp:positionH>
                <wp:positionV relativeFrom="paragraph">
                  <wp:posOffset>1432613</wp:posOffset>
                </wp:positionV>
                <wp:extent cx="388044" cy="304288"/>
                <wp:effectExtent l="0" t="0" r="0" b="635"/>
                <wp:wrapNone/>
                <wp:docPr id="88" name="Text Box 88"/>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9E06A7" id="Text Box 88" o:spid="_x0000_s1033" type="#_x0000_t202" style="position:absolute;left:0;text-align:left;margin-left:321.05pt;margin-top:112.8pt;width:30.55pt;height:23.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" filled="f" stroked="f" strokeweight=".5pt">
                <v:textbo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13</w:t>
                      </w:r>
                    </w:p>
                  </w:txbxContent>
                </v:textbox>
              </v:shape>
            </w:pict>
          </mc:Fallback>
        </mc:AlternateConten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 صورت وجود غدد لنفاوي متورم و دردناك در نواحي پس سر و پشت گوش حتماً بايد به فكر آلودگي به شپش سر بود.</w:t>
      </w:r>
    </w:p>
    <w:p w:rsidR="004706EA" w:rsidRPr="007A7D7E" w:rsidRDefault="004706EA" w:rsidP="00510E7C">
      <w:pPr>
        <w:pStyle w:val="ListParagraph"/>
        <w:numPr>
          <w:ilvl w:val="0"/>
          <w:numId w:val="16"/>
        </w:numPr>
        <w:bidi/>
        <w:spacing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براي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يافتن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حتماً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بايد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درز</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چين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لباس</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بررسي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نمود؛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چرا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فقط</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موارد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بسيار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شديد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كه</w:t>
      </w:r>
      <w:r w:rsidRPr="007A7D7E">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توان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مشاهده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نمود</w:t>
      </w:r>
      <w:r w:rsidRPr="007A7D7E">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w:t>
      </w:r>
    </w:p>
    <w:p w:rsidR="007A7D7E" w:rsidRDefault="007A7D7E" w:rsidP="007A7D7E">
      <w:pPr>
        <w:bidi/>
        <w:spacing w:line="480" w:lineRule="auto"/>
        <w:ind w:firstLine="719"/>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7A7D7E" w:rsidRDefault="007A7D7E" w:rsidP="007A7D7E">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4706EA" w:rsidRPr="007A7D7E" w:rsidRDefault="004706EA" w:rsidP="00510E7C">
      <w:pPr>
        <w:pStyle w:val="ListParagraph"/>
        <w:numPr>
          <w:ilvl w:val="0"/>
          <w:numId w:val="16"/>
        </w:numPr>
        <w:bidi/>
        <w:spacing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فردي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حتی</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بهترین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روش</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انجام</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تاثير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گذار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نيست</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صورتي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فرد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شده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مجاورت</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تماس</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نزديك</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يك</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فرد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قرار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داشته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باشد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حداكثر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2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هفته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بعد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ممکن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مجدداً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لذا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مهم</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ترين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اصل</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مبارزه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بررسی</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اطرافیان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افراد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صورت</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ابتلا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رفع</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كليه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لوازم</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وسايل</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مورد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استفاده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افراد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صورت</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همزمان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7A7D7E">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w:t>
      </w:r>
    </w:p>
    <w:p w:rsidR="007A7D7E" w:rsidRPr="007A7D7E" w:rsidRDefault="007A7D7E" w:rsidP="00510E7C">
      <w:pPr>
        <w:pStyle w:val="ListParagraph"/>
        <w:numPr>
          <w:ilvl w:val="0"/>
          <w:numId w:val="16"/>
        </w:numPr>
        <w:bidi/>
        <w:spacing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مواجهه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مورد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زرد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زخم</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ناحيه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پوست</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بايستي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فكر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بوده،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لحاظ،‌</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معاينه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بررسي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لازم</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راستای</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شناسایي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رشك</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نيز</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ضروری</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7A7D7E">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w:t>
      </w:r>
    </w:p>
    <w:p w:rsidR="007A7D7E" w:rsidRDefault="007A7D7E" w:rsidP="007A7D7E">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7A7D7E" w:rsidRDefault="007A7D7E" w:rsidP="007A7D7E">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7A7D7E" w:rsidRPr="0004633C" w:rsidRDefault="007A7D7E" w:rsidP="007A7D7E">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3C6AFB" w:rsidRDefault="003C6AFB" w:rsidP="0004633C">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3C6AFB" w:rsidRDefault="003C6AFB" w:rsidP="003C6AFB">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3C6AFB" w:rsidRDefault="003C6AFB" w:rsidP="003C6AFB">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3C6AFB" w:rsidRDefault="003C6AFB" w:rsidP="003C6AFB">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3C6AFB" w:rsidRDefault="003C6AFB" w:rsidP="003C6AFB">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4706EA" w:rsidRPr="003C6AFB" w:rsidRDefault="004706EA" w:rsidP="003C6AFB">
      <w:pPr>
        <w:bidi/>
        <w:spacing w:line="480" w:lineRule="auto"/>
        <w:ind w:firstLine="284"/>
        <w:jc w:val="mediumKashida"/>
        <w:rPr>
          <w:rFonts w:ascii="Tahoma" w:eastAsia="Times New Roman" w:hAnsi="Tahoma" w:cs="B Nazanin"/>
          <w:b/>
          <w:bCs/>
          <w:color w:val="2F2B20"/>
          <w:sz w:val="28"/>
          <w:szCs w:val="28"/>
          <w:rtl/>
          <w:lang w:bidi="fa-IR"/>
          <w14:textOutline w14:w="3175" w14:cap="rnd" w14:cmpd="sng" w14:algn="ctr">
            <w14:solidFill>
              <w14:srgbClr w14:val="2F2B20"/>
            </w14:solidFill>
            <w14:prstDash w14:val="solid"/>
            <w14:bevel/>
          </w14:textOutline>
        </w:rPr>
      </w:pPr>
      <w:r w:rsidRPr="003C6AFB">
        <w:rPr>
          <w:rFonts w:ascii="Tahoma" w:eastAsia="Times New Roman" w:hAnsi="Tahoma" w:cs="B Nazanin" w:hint="cs"/>
          <w:b/>
          <w:bCs/>
          <w:color w:val="2F2B20"/>
          <w:sz w:val="28"/>
          <w:szCs w:val="28"/>
          <w:rtl/>
          <w:lang w:bidi="fa-IR"/>
          <w14:textOutline w14:w="3175" w14:cap="rnd" w14:cmpd="sng" w14:algn="ctr">
            <w14:solidFill>
              <w14:srgbClr w14:val="2F2B20"/>
            </w14:solidFill>
            <w14:prstDash w14:val="solid"/>
            <w14:bevel/>
          </w14:textOutline>
        </w:rPr>
        <w:lastRenderedPageBreak/>
        <w:t>تعریف</w:t>
      </w:r>
      <w:r w:rsidRPr="003C6AFB">
        <w:rPr>
          <w:rFonts w:ascii="Tahoma" w:eastAsia="Times New Roman" w:hAnsi="Tahoma" w:cs="B Nazanin"/>
          <w:b/>
          <w:bCs/>
          <w:color w:val="2F2B20"/>
          <w:sz w:val="28"/>
          <w:szCs w:val="28"/>
          <w:rtl/>
          <w:lang w:bidi="fa-IR"/>
          <w14:textOutline w14:w="3175" w14:cap="rnd" w14:cmpd="sng" w14:algn="ctr">
            <w14:solidFill>
              <w14:srgbClr w14:val="2F2B20"/>
            </w14:solidFill>
            <w14:prstDash w14:val="solid"/>
            <w14:bevel/>
          </w14:textOutline>
        </w:rPr>
        <w:t xml:space="preserve"> </w:t>
      </w:r>
      <w:r w:rsidRPr="003C6AFB">
        <w:rPr>
          <w:rFonts w:ascii="Tahoma" w:eastAsia="Times New Roman" w:hAnsi="Tahoma" w:cs="B Nazanin" w:hint="cs"/>
          <w:b/>
          <w:bCs/>
          <w:color w:val="2F2B20"/>
          <w:sz w:val="28"/>
          <w:szCs w:val="28"/>
          <w:rtl/>
          <w:lang w:bidi="fa-IR"/>
          <w14:textOutline w14:w="3175" w14:cap="rnd" w14:cmpd="sng" w14:algn="ctr">
            <w14:solidFill>
              <w14:srgbClr w14:val="2F2B20"/>
            </w14:solidFill>
            <w14:prstDash w14:val="solid"/>
            <w14:bevel/>
          </w14:textOutline>
        </w:rPr>
        <w:t>پدیکولوزیس</w:t>
      </w:r>
      <w:r w:rsidRPr="003C6AFB">
        <w:rPr>
          <w:rFonts w:ascii="Tahoma" w:eastAsia="Times New Roman" w:hAnsi="Tahoma" w:cs="B Nazanin"/>
          <w:b/>
          <w:bCs/>
          <w:color w:val="2F2B20"/>
          <w:sz w:val="28"/>
          <w:szCs w:val="28"/>
          <w:lang w:bidi="fa-IR"/>
          <w14:textOutline w14:w="3175" w14:cap="rnd" w14:cmpd="sng" w14:algn="ctr">
            <w14:solidFill>
              <w14:srgbClr w14:val="2F2B20"/>
            </w14:solidFill>
            <w14:prstDash w14:val="solid"/>
            <w14:bevel/>
          </w14:textOutline>
        </w:rPr>
        <w:t xml:space="preserve"> </w:t>
      </w:r>
    </w:p>
    <w:p w:rsidR="004706EA" w:rsidRPr="0004633C" w:rsidRDefault="004706EA" w:rsidP="003C6AFB">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وجود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عانه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شخص،</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پديكولوزيس</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گويند</w:t>
      </w:r>
    </w:p>
    <w:p w:rsidR="0004633C" w:rsidRPr="003C6AFB" w:rsidRDefault="004706EA" w:rsidP="0004633C">
      <w:pPr>
        <w:bidi/>
        <w:spacing w:line="480" w:lineRule="auto"/>
        <w:ind w:firstLine="284"/>
        <w:jc w:val="mediumKashida"/>
        <w:rPr>
          <w:rFonts w:ascii="Tahoma" w:eastAsia="Times New Roman" w:hAnsi="Tahoma" w:cs="B Nazanin"/>
          <w:b/>
          <w:bCs/>
          <w:color w:val="2F2B20"/>
          <w:sz w:val="28"/>
          <w:szCs w:val="28"/>
          <w:rtl/>
          <w:lang w:bidi="fa-IR"/>
          <w14:textOutline w14:w="3175" w14:cap="rnd" w14:cmpd="sng" w14:algn="ctr">
            <w14:solidFill>
              <w14:srgbClr w14:val="2F2B20"/>
            </w14:solidFill>
            <w14:prstDash w14:val="solid"/>
            <w14:bevel/>
          </w14:textOutline>
        </w:rPr>
      </w:pPr>
      <w:r w:rsidRPr="003C6AFB">
        <w:rPr>
          <w:rFonts w:ascii="Tahoma" w:eastAsia="Times New Roman" w:hAnsi="Tahoma" w:cs="B Nazanin" w:hint="cs"/>
          <w:b/>
          <w:bCs/>
          <w:color w:val="2F2B20"/>
          <w:sz w:val="28"/>
          <w:szCs w:val="28"/>
          <w:rtl/>
          <w:lang w:bidi="fa-IR"/>
          <w14:textOutline w14:w="3175" w14:cap="rnd" w14:cmpd="sng" w14:algn="ctr">
            <w14:solidFill>
              <w14:srgbClr w14:val="2F2B20"/>
            </w14:solidFill>
            <w14:prstDash w14:val="solid"/>
            <w14:bevel/>
          </w14:textOutline>
        </w:rPr>
        <w:t>عوارض</w:t>
      </w:r>
      <w:r w:rsidRPr="003C6AFB">
        <w:rPr>
          <w:rFonts w:ascii="Tahoma" w:eastAsia="Times New Roman" w:hAnsi="Tahoma" w:cs="B Nazanin"/>
          <w:b/>
          <w:bCs/>
          <w:color w:val="2F2B20"/>
          <w:sz w:val="28"/>
          <w:szCs w:val="28"/>
          <w:rtl/>
          <w:lang w:bidi="fa-IR"/>
          <w14:textOutline w14:w="3175" w14:cap="rnd" w14:cmpd="sng" w14:algn="ctr">
            <w14:solidFill>
              <w14:srgbClr w14:val="2F2B20"/>
            </w14:solidFill>
            <w14:prstDash w14:val="solid"/>
            <w14:bevel/>
          </w14:textOutline>
        </w:rPr>
        <w:t xml:space="preserve"> </w:t>
      </w:r>
      <w:r w:rsidRPr="003C6AFB">
        <w:rPr>
          <w:rFonts w:ascii="Tahoma" w:eastAsia="Times New Roman" w:hAnsi="Tahoma" w:cs="B Nazanin" w:hint="cs"/>
          <w:b/>
          <w:bCs/>
          <w:color w:val="2F2B20"/>
          <w:sz w:val="28"/>
          <w:szCs w:val="28"/>
          <w:rtl/>
          <w:lang w:bidi="fa-IR"/>
          <w14:textOutline w14:w="3175" w14:cap="rnd" w14:cmpd="sng" w14:algn="ctr">
            <w14:solidFill>
              <w14:srgbClr w14:val="2F2B20"/>
            </w14:solidFill>
            <w14:prstDash w14:val="solid"/>
            <w14:bevel/>
          </w14:textOutline>
        </w:rPr>
        <w:t>پدیکولوزیس</w:t>
      </w:r>
    </w:p>
    <w:p w:rsidR="004706EA" w:rsidRPr="0004633C" w:rsidRDefault="0004633C" w:rsidP="00510E7C">
      <w:pPr>
        <w:pStyle w:val="ListParagraph"/>
        <w:numPr>
          <w:ilvl w:val="0"/>
          <w:numId w:val="13"/>
        </w:numPr>
        <w:bidi/>
        <w:spacing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خارش</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شديد</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پوست</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علت</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تلقيح</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ماده</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بزاقي</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مواد</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دفعي</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زير</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پو</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ست</w:t>
      </w:r>
    </w:p>
    <w:p w:rsidR="004706EA" w:rsidRPr="0004633C" w:rsidRDefault="0004633C" w:rsidP="00510E7C">
      <w:pPr>
        <w:pStyle w:val="ListParagraph"/>
        <w:numPr>
          <w:ilvl w:val="0"/>
          <w:numId w:val="13"/>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پوسته پوسته شدن و ضخيم شدن پوست در اثر خاراندن زياد</w:t>
      </w:r>
    </w:p>
    <w:p w:rsidR="004706EA" w:rsidRPr="0004633C" w:rsidRDefault="0004633C" w:rsidP="00510E7C">
      <w:pPr>
        <w:pStyle w:val="ListParagraph"/>
        <w:numPr>
          <w:ilvl w:val="0"/>
          <w:numId w:val="13"/>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بروز عفونت هاي ثانويه باكتريال به دنبال خاراندن زياد پوست (مثل زرد زخم و ...)</w:t>
      </w:r>
    </w:p>
    <w:p w:rsidR="004706EA" w:rsidRPr="0004633C" w:rsidRDefault="0004633C" w:rsidP="00510E7C">
      <w:pPr>
        <w:pStyle w:val="ListParagraph"/>
        <w:numPr>
          <w:ilvl w:val="0"/>
          <w:numId w:val="13"/>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بيماري هايی همچون تيفوس همه گير، تب راجعه همه گير و تب خندق منتقل شونده از شپش تن</w:t>
      </w:r>
    </w:p>
    <w:p w:rsidR="004706EA" w:rsidRPr="0004633C" w:rsidRDefault="004706EA" w:rsidP="0004633C">
      <w:pPr>
        <w:bidi/>
        <w:spacing w:after="0" w:line="480" w:lineRule="auto"/>
        <w:ind w:left="11" w:firstLine="284"/>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توجه: مهم ترين عارضه شپش، خاراندن شديد است كه فرد را كلافه،‌ خسته، پريشان و بي خواب مي سازد و همين امر مي تواند يكي از علل افت تحصيلي در دانش آموزان باشد.</w:t>
      </w:r>
    </w:p>
    <w:p w:rsidR="004706EA" w:rsidRPr="00DE1F7C" w:rsidRDefault="004706EA" w:rsidP="0004633C">
      <w:pPr>
        <w:bidi/>
        <w:spacing w:before="360" w:after="80" w:line="480" w:lineRule="auto"/>
        <w:jc w:val="mediumKashida"/>
        <w:rPr>
          <w:rFonts w:ascii="Times New Roman" w:eastAsia="Times New Roman" w:hAnsi="Times New Roman" w:cs="B Nazanin"/>
          <w:b/>
          <w:bCs/>
          <w:sz w:val="28"/>
          <w:szCs w:val="28"/>
          <w:rtl/>
          <w:lang w:bidi="fa-IR"/>
        </w:rPr>
      </w:pPr>
      <w:r w:rsidRPr="00DE1F7C">
        <w:rPr>
          <w:rFonts w:ascii="Times New Roman" w:eastAsia="Times New Roman" w:hAnsi="Times New Roman" w:cs="B Nazanin" w:hint="cs"/>
          <w:b/>
          <w:bCs/>
          <w:sz w:val="28"/>
          <w:szCs w:val="28"/>
          <w:rtl/>
          <w:lang w:bidi="fa-IR"/>
        </w:rPr>
        <w:t>عوارض و بيماريزايي شپش تن</w:t>
      </w:r>
    </w:p>
    <w:p w:rsidR="004706EA" w:rsidRPr="0004633C" w:rsidRDefault="004706EA" w:rsidP="00510E7C">
      <w:pPr>
        <w:numPr>
          <w:ilvl w:val="0"/>
          <w:numId w:val="17"/>
        </w:numPr>
        <w:tabs>
          <w:tab w:val="left" w:pos="412"/>
        </w:tabs>
        <w:bidi/>
        <w:spacing w:after="0" w:line="480" w:lineRule="auto"/>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79744" behindDoc="0" locked="0" layoutInCell="1" allowOverlap="1" wp14:anchorId="7CDC398D" wp14:editId="2798C7BE">
                <wp:simplePos x="0" y="0"/>
                <wp:positionH relativeFrom="column">
                  <wp:posOffset>4089006</wp:posOffset>
                </wp:positionH>
                <wp:positionV relativeFrom="paragraph">
                  <wp:posOffset>2942905</wp:posOffset>
                </wp:positionV>
                <wp:extent cx="388044" cy="304288"/>
                <wp:effectExtent l="0" t="0" r="0" b="635"/>
                <wp:wrapNone/>
                <wp:docPr id="91" name="Text Box 91"/>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C398D" id="Text Box 91" o:spid="_x0000_s1034" type="#_x0000_t202" style="position:absolute;left:0;text-align:left;margin-left:321.95pt;margin-top:231.7pt;width:30.55pt;height:23.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" filled="f" stroked="f" strokeweight=".5pt">
                <v:textbo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15</w:t>
                      </w:r>
                    </w:p>
                  </w:txbxContent>
                </v:textbox>
              </v:shape>
            </w:pict>
          </mc:Fallback>
        </mc:AlternateConten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پوست بدن افرادي كه براي مدت طولاني به شپش تن آلوده هستند  خال خال و سخت مي شود كه اين وضعيت را بيماري ولگردان</w:t>
      </w:r>
      <w:r w:rsid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می گويند. از آنجاکه شپش روزي چندين بار خونخواری می کند و مکررا بزاق به بدن تزريق مي شود اثرات سمي آن در افراد آلوده ممكن است باعث خستگي،‌ افزايش تحريك پذيري،‌ حالت بدبيني و احساس تنبلي و يا باعث آلرژي هايي مثل خارش شديد شود. </w:t>
      </w:r>
    </w:p>
    <w:p w:rsidR="004706EA" w:rsidRPr="0004633C" w:rsidRDefault="004706EA" w:rsidP="00510E7C">
      <w:pPr>
        <w:numPr>
          <w:ilvl w:val="0"/>
          <w:numId w:val="17"/>
        </w:numPr>
        <w:tabs>
          <w:tab w:val="left" w:pos="412"/>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تيفوس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اپيدميك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عامل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تيفوس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اپيدميك</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Rickettsia prowazeki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که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بوسيله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مدفوع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اثر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كردن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انسان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منتقل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ريكتزيا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مدفوع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خشك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حداقل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90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زنده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lastRenderedPageBreak/>
        <w:t>آلوده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كننده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باقي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می</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ماند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عموماً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استنشاق</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مدفوع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خشك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باعث</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انتقال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بروز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بيماري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p>
    <w:p w:rsidR="004706EA" w:rsidRPr="0004633C" w:rsidRDefault="00A86568" w:rsidP="00510E7C">
      <w:pPr>
        <w:numPr>
          <w:ilvl w:val="0"/>
          <w:numId w:val="17"/>
        </w:numPr>
        <w:tabs>
          <w:tab w:val="left" w:pos="412"/>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راجعه</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اپيدميك</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عامل</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بيماري</w:t>
      </w:r>
      <w:r w:rsidR="004706EA"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Borrelia recurrentis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بوده،</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له</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شدن</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روي</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این</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باکتری</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طريق</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خراش</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جلدي</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محل</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خارش</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يا</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غشاهاي</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مخاطي،</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وارد</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فرد</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سالم</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004706EA"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706EA"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004706EA"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w:t>
      </w:r>
    </w:p>
    <w:p w:rsidR="004706EA" w:rsidRPr="0004633C" w:rsidRDefault="004706EA" w:rsidP="00510E7C">
      <w:pPr>
        <w:numPr>
          <w:ilvl w:val="0"/>
          <w:numId w:val="17"/>
        </w:numPr>
        <w:tabs>
          <w:tab w:val="left" w:pos="412"/>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تب</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خندق</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عامل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بیماری</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تب</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خندق</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quintana Rickettsia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بوسیله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تماس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داشتن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مدفوع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p>
    <w:p w:rsidR="004706EA" w:rsidRPr="0004633C" w:rsidRDefault="004706EA" w:rsidP="00510E7C">
      <w:pPr>
        <w:numPr>
          <w:ilvl w:val="0"/>
          <w:numId w:val="17"/>
        </w:numPr>
        <w:tabs>
          <w:tab w:val="left" w:pos="412"/>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خراش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سطح</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پوست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غشاهاي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مخاطي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انسان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منتقل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w:t>
      </w:r>
    </w:p>
    <w:p w:rsidR="004706EA" w:rsidRPr="0004633C" w:rsidRDefault="004706EA" w:rsidP="00741E24">
      <w:pPr>
        <w:numPr>
          <w:ilvl w:val="0"/>
          <w:numId w:val="17"/>
        </w:numPr>
        <w:tabs>
          <w:tab w:val="left" w:pos="412"/>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تيفوس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آندميك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عامل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این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بیماری</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typhiRickettsia</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w:t>
      </w:r>
      <w:r w:rsidR="00741E24">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گرچه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تیفوس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اندمیک</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عمدتاً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بوسيله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انواع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انسان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منتقل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ولي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شواهدي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وجود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دارد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بيماري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انسان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منتقل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نمايد</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w:t>
      </w:r>
    </w:p>
    <w:p w:rsidR="004706EA" w:rsidRPr="00DE1F7C" w:rsidRDefault="004706EA" w:rsidP="007A7D7E">
      <w:pPr>
        <w:tabs>
          <w:tab w:val="left" w:pos="412"/>
        </w:tabs>
        <w:bidi/>
        <w:spacing w:after="0" w:line="480" w:lineRule="auto"/>
        <w:ind w:left="720"/>
        <w:jc w:val="mediumKashida"/>
        <w:rPr>
          <w:rFonts w:ascii="Tahoma" w:eastAsia="Times New Roman" w:hAnsi="Tahoma" w:cs="B Nazanin"/>
          <w:b/>
          <w:bCs/>
          <w:sz w:val="28"/>
          <w:szCs w:val="28"/>
          <w:rtl/>
          <w:lang w:bidi="fa-IR"/>
          <w14:textOutline w14:w="3175" w14:cap="rnd" w14:cmpd="sng" w14:algn="ctr">
            <w14:solidFill>
              <w14:srgbClr w14:val="2F2B20"/>
            </w14:solidFill>
            <w14:prstDash w14:val="solid"/>
            <w14:bevel/>
          </w14:textOutline>
        </w:rPr>
      </w:pPr>
      <w:r w:rsidRPr="00DE1F7C">
        <w:rPr>
          <w:rFonts w:ascii="Tahoma" w:eastAsia="Times New Roman" w:hAnsi="Tahoma" w:cs="B Nazanin" w:hint="cs"/>
          <w:b/>
          <w:bCs/>
          <w:sz w:val="28"/>
          <w:szCs w:val="28"/>
          <w:rtl/>
          <w:lang w:bidi="fa-IR"/>
          <w14:textOutline w14:w="3175" w14:cap="rnd" w14:cmpd="sng" w14:algn="ctr">
            <w14:solidFill>
              <w14:srgbClr w14:val="2F2B20"/>
            </w14:solidFill>
            <w14:prstDash w14:val="solid"/>
            <w14:bevel/>
          </w14:textOutline>
        </w:rPr>
        <w:t>عوارض</w:t>
      </w:r>
      <w:r w:rsidRPr="00DE1F7C">
        <w:rPr>
          <w:rFonts w:ascii="Tahoma" w:eastAsia="Times New Roman" w:hAnsi="Tahoma" w:cs="B Nazanin"/>
          <w:b/>
          <w:bCs/>
          <w:sz w:val="28"/>
          <w:szCs w:val="28"/>
          <w:rtl/>
          <w:lang w:bidi="fa-IR"/>
          <w14:textOutline w14:w="3175" w14:cap="rnd" w14:cmpd="sng" w14:algn="ctr">
            <w14:solidFill>
              <w14:srgbClr w14:val="2F2B20"/>
            </w14:solidFill>
            <w14:prstDash w14:val="solid"/>
            <w14:bevel/>
          </w14:textOutline>
        </w:rPr>
        <w:t xml:space="preserve"> </w:t>
      </w:r>
      <w:r w:rsidRPr="00DE1F7C">
        <w:rPr>
          <w:rFonts w:ascii="Tahoma" w:eastAsia="Times New Roman" w:hAnsi="Tahoma" w:cs="B Nazanin" w:hint="cs"/>
          <w:b/>
          <w:bCs/>
          <w:sz w:val="28"/>
          <w:szCs w:val="28"/>
          <w:rtl/>
          <w:lang w:bidi="fa-IR"/>
          <w14:textOutline w14:w="3175" w14:cap="rnd" w14:cmpd="sng" w14:algn="ctr">
            <w14:solidFill>
              <w14:srgbClr w14:val="2F2B20"/>
            </w14:solidFill>
            <w14:prstDash w14:val="solid"/>
            <w14:bevel/>
          </w14:textOutline>
        </w:rPr>
        <w:t>و</w:t>
      </w:r>
      <w:r w:rsidRPr="00DE1F7C">
        <w:rPr>
          <w:rFonts w:ascii="Tahoma" w:eastAsia="Times New Roman" w:hAnsi="Tahoma" w:cs="B Nazanin"/>
          <w:b/>
          <w:bCs/>
          <w:sz w:val="28"/>
          <w:szCs w:val="28"/>
          <w:rtl/>
          <w:lang w:bidi="fa-IR"/>
          <w14:textOutline w14:w="3175" w14:cap="rnd" w14:cmpd="sng" w14:algn="ctr">
            <w14:solidFill>
              <w14:srgbClr w14:val="2F2B20"/>
            </w14:solidFill>
            <w14:prstDash w14:val="solid"/>
            <w14:bevel/>
          </w14:textOutline>
        </w:rPr>
        <w:t xml:space="preserve"> </w:t>
      </w:r>
      <w:r w:rsidRPr="00DE1F7C">
        <w:rPr>
          <w:rFonts w:ascii="Tahoma" w:eastAsia="Times New Roman" w:hAnsi="Tahoma" w:cs="B Nazanin" w:hint="cs"/>
          <w:b/>
          <w:bCs/>
          <w:sz w:val="28"/>
          <w:szCs w:val="28"/>
          <w:rtl/>
          <w:lang w:bidi="fa-IR"/>
          <w14:textOutline w14:w="3175" w14:cap="rnd" w14:cmpd="sng" w14:algn="ctr">
            <w14:solidFill>
              <w14:srgbClr w14:val="2F2B20"/>
            </w14:solidFill>
            <w14:prstDash w14:val="solid"/>
            <w14:bevel/>
          </w14:textOutline>
        </w:rPr>
        <w:t>بيماريزایي</w:t>
      </w:r>
      <w:r w:rsidRPr="00DE1F7C">
        <w:rPr>
          <w:rFonts w:ascii="Tahoma" w:eastAsia="Times New Roman" w:hAnsi="Tahoma" w:cs="B Nazanin"/>
          <w:b/>
          <w:bCs/>
          <w:sz w:val="28"/>
          <w:szCs w:val="28"/>
          <w:rtl/>
          <w:lang w:bidi="fa-IR"/>
          <w14:textOutline w14:w="3175" w14:cap="rnd" w14:cmpd="sng" w14:algn="ctr">
            <w14:solidFill>
              <w14:srgbClr w14:val="2F2B20"/>
            </w14:solidFill>
            <w14:prstDash w14:val="solid"/>
            <w14:bevel/>
          </w14:textOutline>
        </w:rPr>
        <w:t xml:space="preserve"> </w:t>
      </w:r>
      <w:r w:rsidRPr="00DE1F7C">
        <w:rPr>
          <w:rFonts w:ascii="Tahoma" w:eastAsia="Times New Roman" w:hAnsi="Tahoma" w:cs="B Nazanin" w:hint="cs"/>
          <w:b/>
          <w:bCs/>
          <w:sz w:val="28"/>
          <w:szCs w:val="28"/>
          <w:rtl/>
          <w:lang w:bidi="fa-IR"/>
          <w14:textOutline w14:w="3175" w14:cap="rnd" w14:cmpd="sng" w14:algn="ctr">
            <w14:solidFill>
              <w14:srgbClr w14:val="2F2B20"/>
            </w14:solidFill>
            <w14:prstDash w14:val="solid"/>
            <w14:bevel/>
          </w14:textOutline>
        </w:rPr>
        <w:t>شپش</w:t>
      </w:r>
      <w:r w:rsidRPr="00DE1F7C">
        <w:rPr>
          <w:rFonts w:ascii="Tahoma" w:eastAsia="Times New Roman" w:hAnsi="Tahoma" w:cs="B Nazanin"/>
          <w:b/>
          <w:bCs/>
          <w:sz w:val="28"/>
          <w:szCs w:val="28"/>
          <w:rtl/>
          <w:lang w:bidi="fa-IR"/>
          <w14:textOutline w14:w="3175" w14:cap="rnd" w14:cmpd="sng" w14:algn="ctr">
            <w14:solidFill>
              <w14:srgbClr w14:val="2F2B20"/>
            </w14:solidFill>
            <w14:prstDash w14:val="solid"/>
            <w14:bevel/>
          </w14:textOutline>
        </w:rPr>
        <w:t xml:space="preserve"> </w:t>
      </w:r>
      <w:r w:rsidRPr="00DE1F7C">
        <w:rPr>
          <w:rFonts w:ascii="Tahoma" w:eastAsia="Times New Roman" w:hAnsi="Tahoma" w:cs="B Nazanin" w:hint="cs"/>
          <w:b/>
          <w:bCs/>
          <w:sz w:val="28"/>
          <w:szCs w:val="28"/>
          <w:rtl/>
          <w:lang w:bidi="fa-IR"/>
          <w14:textOutline w14:w="3175" w14:cap="rnd" w14:cmpd="sng" w14:algn="ctr">
            <w14:solidFill>
              <w14:srgbClr w14:val="2F2B20"/>
            </w14:solidFill>
            <w14:prstDash w14:val="solid"/>
            <w14:bevel/>
          </w14:textOutline>
        </w:rPr>
        <w:t>عانه</w:t>
      </w:r>
    </w:p>
    <w:p w:rsidR="004706EA" w:rsidRPr="007A7D7E" w:rsidRDefault="004706EA" w:rsidP="00510E7C">
      <w:pPr>
        <w:pStyle w:val="ListParagraph"/>
        <w:numPr>
          <w:ilvl w:val="0"/>
          <w:numId w:val="17"/>
        </w:numPr>
        <w:tabs>
          <w:tab w:val="num" w:pos="12"/>
        </w:tabs>
        <w:bidi/>
        <w:spacing w:line="480" w:lineRule="auto"/>
        <w:jc w:val="mediumKashida"/>
        <w:rPr>
          <w:rFonts w:ascii="Times New Roman" w:eastAsia="Times New Roman" w:hAnsi="Times New Roman" w:cs="B Nazanin"/>
          <w:sz w:val="24"/>
          <w:szCs w:val="24"/>
          <w:rtl/>
          <w:lang w:bidi="fa-IR"/>
        </w:rPr>
      </w:pP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چند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شپشك</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عانه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شرايط</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آزمايشگاهي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تواند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تيفوس</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انتقال</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دهد؛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ولي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شرایط</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طبيعي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نمی</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تواند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هيچ</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یک</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بيماري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منتقل</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کند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بعضي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اشخاص</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واكنش</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شديد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مقابل</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گزش</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بوجود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آيد</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مربوط</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تزريق</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بزاق</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دفع</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مدفوع</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اطراف</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محل</w:t>
      </w:r>
      <w:r w:rsidRPr="007A7D7E">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گزش است. در این نوع آلودگی ممكن است در قسمت هاي آلوده بدن لكه هاي آبي مشخص</w:t>
      </w:r>
      <w:r w:rsidRPr="0004633C">
        <w:rPr>
          <w:rFonts w:ascii="Times New Roman" w:hAnsi="Times New Roman"/>
          <w:vertAlign w:val="superscript"/>
          <w:rtl/>
          <w:lang w:bidi="fa-IR"/>
        </w:rPr>
        <w:footnoteReference w:id="5"/>
      </w:r>
      <w:r w:rsidRPr="007A7D7E">
        <w:rPr>
          <w:rFonts w:ascii="Times New Roman" w:eastAsia="Times New Roman" w:hAnsi="Times New Roman" w:cs="B Nazanin" w:hint="cs"/>
          <w:sz w:val="24"/>
          <w:szCs w:val="24"/>
          <w:rtl/>
          <w:lang w:bidi="fa-IR"/>
        </w:rPr>
        <w:t xml:space="preserve"> </w:t>
      </w:r>
      <w:r w:rsidRPr="007A7D7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ظاهر شود.</w:t>
      </w:r>
    </w:p>
    <w:p w:rsidR="00741E24" w:rsidRDefault="00741E24" w:rsidP="0004633C">
      <w:pPr>
        <w:bidi/>
        <w:spacing w:before="360" w:after="80" w:line="480" w:lineRule="auto"/>
        <w:ind w:left="11"/>
        <w:jc w:val="mediumKashida"/>
        <w:rPr>
          <w:rFonts w:ascii="Times New Roman" w:eastAsia="Times New Roman" w:hAnsi="Times New Roman" w:cs="B Nazanin"/>
          <w:b/>
          <w:bCs/>
          <w:color w:val="0000FF"/>
          <w:sz w:val="28"/>
          <w:szCs w:val="28"/>
          <w:rtl/>
          <w:lang w:bidi="fa-IR"/>
        </w:rPr>
      </w:pPr>
    </w:p>
    <w:p w:rsidR="004706EA" w:rsidRPr="00741E24" w:rsidRDefault="004706EA" w:rsidP="00741E24">
      <w:pPr>
        <w:bidi/>
        <w:spacing w:before="360" w:after="80" w:line="480" w:lineRule="auto"/>
        <w:ind w:left="11"/>
        <w:jc w:val="mediumKashida"/>
        <w:rPr>
          <w:rFonts w:ascii="Times New Roman" w:eastAsia="Times New Roman" w:hAnsi="Times New Roman" w:cs="B Nazanin"/>
          <w:b/>
          <w:bCs/>
          <w:sz w:val="28"/>
          <w:szCs w:val="28"/>
          <w:rtl/>
          <w:lang w:bidi="fa-IR"/>
        </w:rPr>
      </w:pPr>
      <w:r w:rsidRPr="00741E24">
        <w:rPr>
          <w:rFonts w:ascii="Times New Roman" w:eastAsia="Times New Roman" w:hAnsi="Times New Roman" w:cs="B Nazanin" w:hint="cs"/>
          <w:b/>
          <w:bCs/>
          <w:sz w:val="28"/>
          <w:szCs w:val="28"/>
          <w:rtl/>
          <w:lang w:bidi="fa-IR"/>
        </w:rPr>
        <w:lastRenderedPageBreak/>
        <w:t>درمان شپش</w:t>
      </w:r>
    </w:p>
    <w:p w:rsidR="004706EA" w:rsidRPr="00EE48F0" w:rsidRDefault="004706EA" w:rsidP="009C2620">
      <w:pPr>
        <w:bidi/>
        <w:spacing w:after="0"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EE48F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 موارد آلودگي به انواع شپش، اساس درمان متاثر از رعايت دقيق اصول بهداشت فردي، دسترسي و انجام استحمام منظم، امكان تعويض مرتب و صحيح البسه است. ضروريست در كليه موارد آلودگي، مراتب به واحدهاي بهداشتي گزارش و اعضای خانوار فرد آلوده و ساير موارد تماس نزديك از قبيل همكلاسي هاي وي نيز معاينه و درمان شوند.</w:t>
      </w:r>
      <w:r w:rsidRPr="00EE48F0">
        <w:rPr>
          <w:rFonts w:ascii="Times New Roman" w:eastAsia="Times New Roman" w:hAnsi="Times New Roman" w:cs="B Nazanin" w:hint="cs"/>
          <w:sz w:val="24"/>
          <w:szCs w:val="24"/>
          <w:rtl/>
          <w:lang w:bidi="fa-IR"/>
        </w:rPr>
        <w:t xml:space="preserve"> </w:t>
      </w:r>
      <w:r w:rsidRPr="00EE48F0">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 xml:space="preserve">بديهي است كه گزارش موارد آلودگي به شپش تن به سطح بالاتر نظام شبكه تا سطح ملي بايستي به صورت تلفني و نمابر انجام گيرد </w:t>
      </w:r>
    </w:p>
    <w:p w:rsidR="004706EA" w:rsidRDefault="004706EA" w:rsidP="0004633C">
      <w:pPr>
        <w:bidi/>
        <w:spacing w:line="480" w:lineRule="auto"/>
        <w:ind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EE48F0">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82816" behindDoc="0" locked="0" layoutInCell="1" allowOverlap="1" wp14:anchorId="00420BB8" wp14:editId="00C84F37">
                <wp:simplePos x="0" y="0"/>
                <wp:positionH relativeFrom="column">
                  <wp:posOffset>4087351</wp:posOffset>
                </wp:positionH>
                <wp:positionV relativeFrom="paragraph">
                  <wp:posOffset>2373246</wp:posOffset>
                </wp:positionV>
                <wp:extent cx="388044" cy="304288"/>
                <wp:effectExtent l="0" t="0" r="0" b="635"/>
                <wp:wrapNone/>
                <wp:docPr id="93" name="Text Box 93"/>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420BB8" id="Text Box 93" o:spid="_x0000_s1035" type="#_x0000_t202" style="position:absolute;left:0;text-align:left;margin-left:321.85pt;margin-top:186.85pt;width:30.55pt;height:23.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" filled="f" stroked="f" strokeweight=".5pt">
                <v:textbo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17</w:t>
                      </w:r>
                    </w:p>
                  </w:txbxContent>
                </v:textbox>
              </v:shape>
            </w:pict>
          </mc:Fallback>
        </mc:AlternateContent>
      </w:r>
      <w:r w:rsidRPr="00EE48F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 درمان آلودگي به انواع شپش بايستي درمان اپيدميولوژيك (شناسایي منابع و مخازن آلودگي از طريق بررسي اعضا خانواده و موارد تماس و درمان دسته جمعي آنها) به عنوان زير بناي عملكرد كنترلي مورد توجه قرار گيرد. در اين درمان ضروريست شانه، برس، كلاه، روسري، مقنعه و چادر نماز مشترک، بالش، ملحفه و ساير وسايل شخصي كه در انتشار آلودگي نقش دارند نيز از نظر انهدام رشك و شپش، مورد توجه قرار گيرند. در كليه موارد، بايستي افراد درمان شده يك تا دو هفته بعد از درمان اوليه تحت درمان مجدد قرار گيرند. ضمناً تاكيد مي گردد در آموزش مراقبت افراد آلوده به ويژه دانش آموزان، به مسایل رواني و اجتماعي فرد آلوده و خانواده وي توجه شود و از هر گونه توهين و آزار رواني پرهيز گردد.</w:t>
      </w:r>
    </w:p>
    <w:p w:rsidR="002865F6" w:rsidRPr="00DE1F7C" w:rsidRDefault="002865F6" w:rsidP="002865F6">
      <w:pPr>
        <w:bidi/>
        <w:spacing w:after="0" w:line="480" w:lineRule="auto"/>
        <w:ind w:left="-18"/>
        <w:jc w:val="mediumKashida"/>
        <w:rPr>
          <w:rFonts w:ascii="Times New Roman" w:eastAsia="Times New Roman" w:hAnsi="Times New Roman" w:cs="B Nazanin"/>
          <w:sz w:val="28"/>
          <w:szCs w:val="28"/>
          <w:rtl/>
          <w:lang w:bidi="fa-IR"/>
        </w:rPr>
      </w:pPr>
      <w:r w:rsidRPr="00DE1F7C">
        <w:rPr>
          <w:rFonts w:ascii="Times New Roman" w:eastAsia="Times New Roman" w:hAnsi="Times New Roman" w:cs="B Nazanin" w:hint="cs"/>
          <w:sz w:val="28"/>
          <w:szCs w:val="28"/>
          <w:rtl/>
          <w:lang w:bidi="fa-IR"/>
        </w:rPr>
        <w:t xml:space="preserve">درمان شپش </w:t>
      </w:r>
    </w:p>
    <w:p w:rsidR="004706EA" w:rsidRPr="00DE1F7C" w:rsidRDefault="004706EA" w:rsidP="0004633C">
      <w:pPr>
        <w:bidi/>
        <w:spacing w:after="0" w:line="480" w:lineRule="auto"/>
        <w:ind w:left="-18"/>
        <w:jc w:val="mediumKashida"/>
        <w:rPr>
          <w:rFonts w:ascii="Times New Roman" w:eastAsia="Times New Roman" w:hAnsi="Times New Roman" w:cs="B Nazanin"/>
          <w:b/>
          <w:bCs/>
          <w:color w:val="0000FF"/>
          <w:sz w:val="24"/>
          <w:szCs w:val="24"/>
          <w:rtl/>
          <w:lang w:bidi="fa-IR"/>
        </w:rPr>
      </w:pPr>
      <w:r w:rsidRPr="00DE1F7C">
        <w:rPr>
          <w:rFonts w:ascii="Times New Roman" w:eastAsia="Times New Roman" w:hAnsi="Times New Roman" w:cs="B Nazanin" w:hint="cs"/>
          <w:b/>
          <w:bCs/>
          <w:sz w:val="24"/>
          <w:szCs w:val="24"/>
          <w:rtl/>
          <w:lang w:bidi="fa-IR"/>
        </w:rPr>
        <w:t>الف) درمان شپش سر</w:t>
      </w:r>
    </w:p>
    <w:p w:rsidR="004706EA" w:rsidRPr="0004633C" w:rsidRDefault="004706EA" w:rsidP="0047324F">
      <w:pPr>
        <w:bidi/>
        <w:spacing w:after="0" w:line="480" w:lineRule="auto"/>
        <w:ind w:left="125"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شستشوي مرتب سر با شامپو های معمولی و آب گرم، تعداد شپش هاي  بالغ را كاهش مي دهد.</w:t>
      </w:r>
    </w:p>
    <w:p w:rsidR="004706EA" w:rsidRPr="0004633C" w:rsidRDefault="004706EA" w:rsidP="00510E7C">
      <w:pPr>
        <w:numPr>
          <w:ilvl w:val="1"/>
          <w:numId w:val="3"/>
        </w:numPr>
        <w:bidi/>
        <w:spacing w:before="280" w:after="80" w:line="480" w:lineRule="auto"/>
        <w:ind w:left="402" w:hanging="357"/>
        <w:contextualSpacing/>
        <w:jc w:val="mediumKashida"/>
        <w:rPr>
          <w:rFonts w:ascii="Times New Roman" w:eastAsia="Times New Roman" w:hAnsi="Times New Roman" w:cs="B Nazanin"/>
          <w:sz w:val="24"/>
          <w:szCs w:val="24"/>
          <w:rtl/>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شامپوی پرمترين 1% :</w:t>
      </w:r>
    </w:p>
    <w:p w:rsidR="004706EA" w:rsidRPr="0004633C" w:rsidRDefault="004706EA" w:rsidP="009C2620">
      <w:pPr>
        <w:tabs>
          <w:tab w:val="num" w:pos="407"/>
        </w:tabs>
        <w:bidi/>
        <w:spacing w:after="0" w:line="480" w:lineRule="auto"/>
        <w:ind w:left="408"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lastRenderedPageBreak/>
        <w:t>ابتدا موها را با</w:t>
      </w:r>
      <w:r w:rsidRPr="003A25C3">
        <w:rPr>
          <w:rFonts w:cs="B Nazanin" w:hint="cs"/>
          <w:b/>
          <w:bCs/>
          <w:color w:val="FF0000"/>
          <w:sz w:val="24"/>
          <w:szCs w:val="24"/>
          <w:rtl/>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شامپوی معمولی شستشو داده شود، پس از اینکه آب موها گرفته شد (موها مرطوب باشد)، لازم است تمامی موها و کف سر فرد آلوده کاملا به شامپوی پرمترین آغشته گردد. موهای آغشته به شامپو پس از 10 دقیقه با آب فراوان شسته شود؛ سپس با شانه دندانه ریز و زیر فشار آب نسبت به حذف شپش های مرده و رشک اقدام گردد. توصیه می شود یک هفته بعد، درمان تکرار شود.</w:t>
      </w:r>
    </w:p>
    <w:p w:rsidR="004706EA" w:rsidRPr="0004633C" w:rsidRDefault="004706EA" w:rsidP="0004633C">
      <w:pPr>
        <w:tabs>
          <w:tab w:val="num" w:pos="407"/>
        </w:tabs>
        <w:bidi/>
        <w:spacing w:after="0" w:line="480" w:lineRule="auto"/>
        <w:ind w:left="408"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نکته: لازم به ذکر است این مشتقات باعث مسمومیت نمی شود و اثر ابقایی بر موهای سر دارد و اثر آن تا یک هفته در مو باقی می ماند.</w:t>
      </w:r>
    </w:p>
    <w:p w:rsidR="004706EA" w:rsidRPr="0004633C" w:rsidRDefault="004706EA" w:rsidP="00510E7C">
      <w:pPr>
        <w:pStyle w:val="ListParagraph"/>
        <w:numPr>
          <w:ilvl w:val="1"/>
          <w:numId w:val="3"/>
        </w:numPr>
        <w:tabs>
          <w:tab w:val="clear" w:pos="1428"/>
        </w:tabs>
        <w:bidi/>
        <w:spacing w:before="280" w:after="80" w:line="480" w:lineRule="auto"/>
        <w:ind w:left="402" w:hanging="357"/>
        <w:jc w:val="mediumKashida"/>
        <w:rPr>
          <w:rFonts w:ascii="Times New Roman" w:eastAsia="Times New Roman" w:hAnsi="Times New Roman" w:cs="B Nazanin"/>
          <w:sz w:val="24"/>
          <w:szCs w:val="24"/>
          <w:rtl/>
          <w:lang w:bidi="fa-IR"/>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لوسيون دايمتيكون4%:</w:t>
      </w:r>
      <w:r w:rsidRPr="0004633C">
        <w:rPr>
          <w:rFonts w:ascii="Times New Roman" w:eastAsia="Times New Roman" w:hAnsi="Times New Roman" w:cs="B Nazanin" w:hint="cs"/>
          <w:sz w:val="24"/>
          <w:szCs w:val="24"/>
          <w:rtl/>
          <w:lang w:bidi="fa-IR"/>
        </w:rPr>
        <w:t xml:space="preserve"> </w:t>
      </w:r>
    </w:p>
    <w:p w:rsidR="004706EA" w:rsidRPr="0004633C" w:rsidRDefault="004706EA" w:rsidP="0004633C">
      <w:pPr>
        <w:bidi/>
        <w:spacing w:after="0" w:line="480" w:lineRule="auto"/>
        <w:ind w:left="357"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لوسيون دايمتيكون، روغنی گياهي است كه مصرف دارويي دارد و به عنوان ضد نفخ استفاده مي شود. اين لوسيون با مكانيسم ايجاد پوشش كامل اطراف شپش و خفه كردن آن، آلودگي به شپش سر را برطرف مي نمايد. دايمتيكون يك داروي شيميايي نيست و بر اساس مطالعات انجام شده عوارض جانبي قابل ملاحظه اي براي آن گزارش نشده است؛ از طرفي هيچگونه منع مصرفي براي گروه هاي مختلف سني ازجمله كودكان زير دوسال و زنان باردار ذكر نشده است.</w:t>
      </w:r>
    </w:p>
    <w:p w:rsidR="004706EA" w:rsidRPr="00EE48F0" w:rsidRDefault="004706EA" w:rsidP="0004633C">
      <w:pPr>
        <w:bidi/>
        <w:spacing w:after="0" w:line="480" w:lineRule="auto"/>
        <w:ind w:left="357"/>
        <w:jc w:val="mediumKashida"/>
        <w:rPr>
          <w:rFonts w:ascii="Tahoma" w:eastAsia="Times New Roman" w:hAnsi="Tahoma" w:cs="B Nazanin"/>
          <w:color w:val="220FB1"/>
          <w:sz w:val="28"/>
          <w:szCs w:val="28"/>
          <w:rtl/>
          <w:lang w:bidi="fa-IR"/>
          <w14:textOutline w14:w="3175" w14:cap="rnd" w14:cmpd="sng" w14:algn="ctr">
            <w14:solidFill>
              <w14:srgbClr w14:val="2F2B20"/>
            </w14:solidFill>
            <w14:prstDash w14:val="solid"/>
            <w14:bevel/>
          </w14:textOutline>
        </w:rPr>
      </w:pPr>
      <w:r w:rsidRPr="00EE48F0">
        <w:rPr>
          <w:rFonts w:ascii="Tahoma" w:eastAsia="Times New Roman" w:hAnsi="Tahoma" w:cs="B Nazanin" w:hint="cs"/>
          <w:color w:val="220FB1"/>
          <w:sz w:val="28"/>
          <w:szCs w:val="28"/>
          <w:rtl/>
          <w:lang w:bidi="fa-IR"/>
          <w14:textOutline w14:w="3175" w14:cap="rnd" w14:cmpd="sng" w14:algn="ctr">
            <w14:solidFill>
              <w14:srgbClr w14:val="2F2B20"/>
            </w14:solidFill>
            <w14:prstDash w14:val="solid"/>
            <w14:bevel/>
          </w14:textOutline>
        </w:rPr>
        <w:t>طريقه مصرف لوسيون دايمتيكون:</w:t>
      </w:r>
    </w:p>
    <w:p w:rsidR="004706EA" w:rsidRDefault="004706EA" w:rsidP="0004633C">
      <w:pPr>
        <w:bidi/>
        <w:spacing w:after="0" w:line="480" w:lineRule="auto"/>
        <w:ind w:left="357"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ابتدا بايد از ریشه تا نوک موهای خشک به لوسيون دايمتيكون 4% آغشته شود (موها نبايد خيس يا مرطوب باشد). بايد دقت نمود كه تمامي پوست سر كاملا توسط لوسيون پوشانده شود. پس از 8 ساعت،</w:t>
      </w:r>
      <w:r w:rsidRPr="0004633C">
        <w:rPr>
          <w:rFonts w:ascii="Times New Roman" w:eastAsia="Times New Roman" w:hAnsi="Times New Roman" w:cs="B Nazanin" w:hint="cs"/>
          <w:color w:val="000000"/>
          <w:sz w:val="24"/>
          <w:szCs w:val="24"/>
          <w:rtl/>
          <w:lang w:bidi="fa-IR"/>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بایستی موها را با شامپوی معمولی شستشو داده، زیر فشار آب به کمک شانه دندانه ريز، شپش هاي مرده و تخم شپش ها را از موها جدا نمود. براي اطمينان از درمان، می توان يك هفته بعد نیز استفاده از لوسیون را مجددا تکرار کرد. ضمنا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lastRenderedPageBreak/>
        <w:t>لازم است در صورتيكه فرد یا افراد ديگري در خانواده، آلوده شده اند به همين روش و به طور همزمان درمان شوند.</w:t>
      </w:r>
    </w:p>
    <w:p w:rsidR="004706EA" w:rsidRPr="00EE48F0" w:rsidRDefault="00EE48F0" w:rsidP="00510E7C">
      <w:pPr>
        <w:pStyle w:val="ListParagraph"/>
        <w:numPr>
          <w:ilvl w:val="0"/>
          <w:numId w:val="18"/>
        </w:numPr>
        <w:tabs>
          <w:tab w:val="num" w:pos="1210"/>
        </w:tabs>
        <w:bidi/>
        <w:spacing w:before="280" w:after="80" w:line="480" w:lineRule="auto"/>
        <w:jc w:val="mediumKashida"/>
        <w:rPr>
          <w:rFonts w:ascii="Times New Roman" w:eastAsia="Times New Roman" w:hAnsi="Times New Roman" w:cs="B Nazanin"/>
          <w:sz w:val="24"/>
          <w:szCs w:val="24"/>
          <w:lang w:bidi="fa-IR"/>
        </w:rPr>
      </w:pPr>
      <w:r>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w:t>
      </w:r>
      <w:r w:rsidR="004706EA" w:rsidRPr="00EE48F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شامپوي گامابنزن(ليندان):</w:t>
      </w:r>
      <w:r w:rsidR="004706EA" w:rsidRPr="00EE48F0">
        <w:rPr>
          <w:rFonts w:ascii="Times New Roman" w:eastAsia="Times New Roman" w:hAnsi="Times New Roman" w:cs="B Nazanin" w:hint="cs"/>
          <w:sz w:val="24"/>
          <w:szCs w:val="24"/>
          <w:rtl/>
          <w:lang w:bidi="fa-IR"/>
        </w:rPr>
        <w:t xml:space="preserve"> </w:t>
      </w:r>
    </w:p>
    <w:p w:rsidR="004706EA" w:rsidRPr="0004633C" w:rsidRDefault="004706EA" w:rsidP="00EE48F0">
      <w:pPr>
        <w:bidi/>
        <w:spacing w:after="0" w:line="480" w:lineRule="auto"/>
        <w:ind w:left="357"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ابتدا باید موها را با مقدار کافی شامپو آغشته کرده، به دقت ماساژ داده شود، بعد از 4 دقیقه موها را به طور كامل با آب شستشو داده، با شانه دندانه ریز و زیر فشار آب نسبت به حذف شپش های مرده و رشک اقدام گردد. يك هفته بعد نوبت دوم درمان توصيه مي شود.</w:t>
      </w:r>
      <w:r w:rsidR="00EE48F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توجه داشته باشید لیندان به علت سمیت بالا و احتمال تشنج در افراد عادی  خصوصا کودکان و زنان باردار توصیه  نمی شود،مصرف لیندان در مکانهای پرخطر مانند زندانها، کمپ و اردوگاههای معتادین با نظر پزشک بلامانع است)</w:t>
      </w:r>
    </w:p>
    <w:p w:rsidR="004706EA" w:rsidRPr="0004633C" w:rsidRDefault="004706EA" w:rsidP="0004633C">
      <w:pPr>
        <w:bidi/>
        <w:spacing w:after="0" w:line="480" w:lineRule="auto"/>
        <w:ind w:left="357"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نکته1: مدت زمان لازم از آغشته سازی تا شستشو (10 دقیقه برای پرمترین، 8 ساعت برای دایمتیکون و 4 دقیقه برای لیندان)، همچنین خشک یا مرطوب بودن مو، بر حسب بروشور موجود در شامپو یا لوسیون و بر اساس توصیه شرکت سازنده تعیین می شود.</w:t>
      </w:r>
    </w:p>
    <w:p w:rsidR="004706EA" w:rsidRPr="0004633C" w:rsidRDefault="004706EA" w:rsidP="0004633C">
      <w:pPr>
        <w:bidi/>
        <w:spacing w:after="0" w:line="480" w:lineRule="auto"/>
        <w:ind w:left="357"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نکته2: زمان لازم برای اثرگذاری و ماندگاری لوسیون یا شامپو (10 دقیقه و ...) از پایانِ اتمام آغشته سازی کل موها محاسبه شود.</w:t>
      </w:r>
    </w:p>
    <w:p w:rsidR="004706EA" w:rsidRPr="00211B94" w:rsidRDefault="004706EA" w:rsidP="00510E7C">
      <w:pPr>
        <w:numPr>
          <w:ilvl w:val="0"/>
          <w:numId w:val="5"/>
        </w:numPr>
        <w:bidi/>
        <w:spacing w:before="360" w:after="120" w:line="480" w:lineRule="auto"/>
        <w:ind w:left="402" w:hanging="357"/>
        <w:contextualSpacing/>
        <w:jc w:val="mediumKashida"/>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r w:rsidRPr="00211B94">
        <w:rPr>
          <w:rFonts w:ascii="Tahoma" w:eastAsia="Times New Roman" w:hAnsi="Tahoma" w:cs="B Nazanin" w:hint="cs"/>
          <w:color w:val="2F2B20"/>
          <w:sz w:val="28"/>
          <w:szCs w:val="28"/>
          <w:rtl/>
          <w:lang w:bidi="fa-IR"/>
          <w14:textOutline w14:w="3175" w14:cap="rnd" w14:cmpd="sng" w14:algn="ctr">
            <w14:solidFill>
              <w14:srgbClr w14:val="2F2B20"/>
            </w14:solidFill>
            <w14:prstDash w14:val="solid"/>
            <w14:bevel/>
          </w14:textOutline>
        </w:rPr>
        <w:t>رشک زدایی</w:t>
      </w:r>
      <w:r w:rsidRPr="00211B94">
        <w:rPr>
          <w:rFonts w:ascii="Tahoma" w:eastAsia="Times New Roman" w:hAnsi="Tahoma" w:cs="B Nazanin"/>
          <w:color w:val="2F2B20"/>
          <w:sz w:val="28"/>
          <w:szCs w:val="28"/>
          <w:lang w:bidi="fa-IR"/>
          <w14:textOutline w14:w="3175" w14:cap="rnd" w14:cmpd="sng" w14:algn="ctr">
            <w14:solidFill>
              <w14:srgbClr w14:val="2F2B20"/>
            </w14:solidFill>
            <w14:prstDash w14:val="solid"/>
            <w14:bevel/>
          </w14:textOutline>
        </w:rPr>
        <w:t xml:space="preserve"> </w:t>
      </w:r>
    </w:p>
    <w:p w:rsidR="004706EA" w:rsidRPr="0004633C" w:rsidRDefault="004706EA" w:rsidP="0004633C">
      <w:pPr>
        <w:bidi/>
        <w:spacing w:after="0" w:line="480" w:lineRule="auto"/>
        <w:ind w:left="357" w:firstLine="284"/>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هيچ يك از تركيبات فوق، توان جداسازی رشک ها (تخم های شپش) را از موها ندارند؛ لذا در هر مورد پس از درمان لازم است با استفاده از روش زير نسبت به جدا كردن رشك ها از مو اقدام شود: </w:t>
      </w:r>
    </w:p>
    <w:p w:rsidR="004706EA" w:rsidRPr="0004633C" w:rsidRDefault="004706EA" w:rsidP="00510E7C">
      <w:pPr>
        <w:numPr>
          <w:ilvl w:val="0"/>
          <w:numId w:val="4"/>
        </w:numPr>
        <w:bidi/>
        <w:spacing w:before="200" w:after="0" w:line="480" w:lineRule="auto"/>
        <w:ind w:left="714" w:hanging="357"/>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noProof/>
          <w:color w:val="2F2B20"/>
          <w:sz w:val="24"/>
          <w:szCs w:val="24"/>
          <w:rtl/>
          <w:lang w:bidi="fa-IR"/>
        </w:rPr>
        <w:lastRenderedPageBreak/>
        <mc:AlternateContent>
          <mc:Choice Requires="wps">
            <w:drawing>
              <wp:anchor distT="0" distB="0" distL="114300" distR="114300" simplePos="0" relativeHeight="251691008" behindDoc="0" locked="0" layoutInCell="1" allowOverlap="1" wp14:anchorId="4CEEDA2D" wp14:editId="0234CD6A">
                <wp:simplePos x="0" y="0"/>
                <wp:positionH relativeFrom="column">
                  <wp:posOffset>-349687</wp:posOffset>
                </wp:positionH>
                <wp:positionV relativeFrom="paragraph">
                  <wp:posOffset>903221</wp:posOffset>
                </wp:positionV>
                <wp:extent cx="388044" cy="304288"/>
                <wp:effectExtent l="0" t="0" r="0" b="635"/>
                <wp:wrapNone/>
                <wp:docPr id="15" name="Text Box 15"/>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EEDA2D" id="Text Box 15" o:spid="_x0000_s1036" type="#_x0000_t202" style="position:absolute;left:0;text-align:left;margin-left:-27.55pt;margin-top:71.1pt;width:30.55pt;height:23.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" filled="f" stroked="f" strokeweight=".5pt">
                <v:textbo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20</w:t>
                      </w:r>
                    </w:p>
                  </w:txbxContent>
                </v:textbox>
              </v:shape>
            </w:pict>
          </mc:Fallback>
        </mc:AlternateConten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مخلوط آب و سرکه به نسبت 50% تهیه شود (اضافه کردن یک پیمانه آب به یک پیمانه سرکه، ترجیحا سرکه سفید بهداشتی).</w:t>
      </w:r>
    </w:p>
    <w:p w:rsidR="004706EA" w:rsidRPr="0004633C" w:rsidRDefault="004706EA" w:rsidP="00510E7C">
      <w:pPr>
        <w:numPr>
          <w:ilvl w:val="0"/>
          <w:numId w:val="4"/>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مخلوط آب و سرکه، مستقیما بر روی تمامی موها مالیده و ماساژ داده شود.  </w:t>
      </w:r>
    </w:p>
    <w:p w:rsidR="004706EA" w:rsidRPr="0004633C" w:rsidRDefault="004706EA" w:rsidP="00510E7C">
      <w:pPr>
        <w:numPr>
          <w:ilvl w:val="0"/>
          <w:numId w:val="4"/>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بعد از 30-20 دقیقه با آب فراوان و شانه دندانه ریز شستشو شود.</w:t>
      </w:r>
    </w:p>
    <w:p w:rsidR="004706EA" w:rsidRPr="0004633C" w:rsidRDefault="004706EA" w:rsidP="00510E7C">
      <w:pPr>
        <w:numPr>
          <w:ilvl w:val="0"/>
          <w:numId w:val="4"/>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پس از خشک شدن موها نسبت به جداسازی تک تک رشک ها با انگشت اقدام شود.</w:t>
      </w:r>
    </w:p>
    <w:p w:rsidR="004706EA" w:rsidRPr="0004633C" w:rsidRDefault="004706EA" w:rsidP="0004633C">
      <w:pPr>
        <w:bidi/>
        <w:spacing w:after="0" w:line="480" w:lineRule="auto"/>
        <w:ind w:left="-17" w:firstLine="284"/>
        <w:jc w:val="mediumKashida"/>
        <w:rPr>
          <w:rFonts w:ascii="Tahoma" w:eastAsia="Times New Roman" w:hAnsi="Tahoma" w:cs="B Nazanin"/>
          <w:color w:val="FF0000"/>
          <w:sz w:val="24"/>
          <w:szCs w:val="24"/>
          <w:rtl/>
          <w:lang w:bidi="fa-IR"/>
          <w14:textOutline w14:w="3175" w14:cap="rnd" w14:cmpd="sng" w14:algn="ctr">
            <w14:solidFill>
              <w14:srgbClr w14:val="2F2B20"/>
            </w14:solidFill>
            <w14:prstDash w14:val="solid"/>
            <w14:bevel/>
          </w14:textOutline>
        </w:rPr>
      </w:pPr>
      <w:r w:rsidRPr="00EE48F0">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نکته</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كوتاه نمودن موها در درمان شپش تاثیری ندارد ولی براي تسهيل در امر شانه كردن و رشك زدايي كمك كننده است؛ در این خصوص</w:t>
      </w:r>
      <w:r w:rsidRPr="0004633C">
        <w:rPr>
          <w:rFonts w:ascii="Times New Roman" w:eastAsia="Times New Roman" w:hAnsi="Times New Roman" w:cs="B Nazanin" w:hint="cs"/>
          <w:sz w:val="24"/>
          <w:szCs w:val="24"/>
          <w:rtl/>
          <w:lang w:bidi="fa-IR"/>
        </w:rPr>
        <w:t xml:space="preserve"> </w:t>
      </w:r>
      <w:r w:rsidRPr="0004633C">
        <w:rPr>
          <w:rFonts w:ascii="Tahoma" w:eastAsia="Times New Roman" w:hAnsi="Tahoma" w:cs="B Nazanin" w:hint="cs"/>
          <w:color w:val="FF0000"/>
          <w:sz w:val="24"/>
          <w:szCs w:val="24"/>
          <w:rtl/>
          <w:lang w:bidi="fa-IR"/>
          <w14:textOutline w14:w="3175" w14:cap="rnd" w14:cmpd="sng" w14:algn="ctr">
            <w14:solidFill>
              <w14:srgbClr w14:val="2F2B20"/>
            </w14:solidFill>
            <w14:prstDash w14:val="solid"/>
            <w14:bevel/>
          </w14:textOutline>
        </w:rPr>
        <w:t>لازم است توصیه شود قبل از کوتاه کردن مو، آرایشگر از آلودگی فرد به شپش مطلع گردد تا باعث انتشار آلودگی در آرایشگاه نشود یا می توان در منزل نسبت به کوتاه کردن مو اقدام نمود).</w:t>
      </w:r>
    </w:p>
    <w:p w:rsidR="004706EA" w:rsidRPr="00DE1F7C" w:rsidRDefault="004706EA" w:rsidP="0004633C">
      <w:pPr>
        <w:bidi/>
        <w:spacing w:before="360" w:after="80" w:line="480" w:lineRule="auto"/>
        <w:ind w:left="-17"/>
        <w:jc w:val="mediumKashida"/>
        <w:rPr>
          <w:rFonts w:ascii="Times New Roman" w:eastAsia="Times New Roman" w:hAnsi="Times New Roman" w:cs="B Nazanin"/>
          <w:b/>
          <w:bCs/>
          <w:sz w:val="28"/>
          <w:szCs w:val="28"/>
          <w:rtl/>
          <w:lang w:bidi="fa-IR"/>
        </w:rPr>
      </w:pPr>
      <w:r w:rsidRPr="00DE1F7C">
        <w:rPr>
          <w:rFonts w:ascii="Times New Roman" w:eastAsia="Times New Roman" w:hAnsi="Times New Roman" w:cs="B Nazanin" w:hint="cs"/>
          <w:b/>
          <w:bCs/>
          <w:sz w:val="28"/>
          <w:szCs w:val="28"/>
          <w:rtl/>
          <w:lang w:bidi="fa-IR"/>
        </w:rPr>
        <w:t>ب) درمان شپش تن</w:t>
      </w:r>
    </w:p>
    <w:p w:rsidR="004706EA" w:rsidRPr="0004633C" w:rsidRDefault="004706EA" w:rsidP="00510E7C">
      <w:pPr>
        <w:numPr>
          <w:ilvl w:val="0"/>
          <w:numId w:val="17"/>
        </w:numPr>
        <w:tabs>
          <w:tab w:val="num" w:pos="1440"/>
        </w:tabs>
        <w:bidi/>
        <w:spacing w:after="0" w:line="480" w:lineRule="auto"/>
        <w:contextualSpacing/>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گندزدایی لباس ها و زدودن تخم و شپش بالغ از لباس افراد؛ در درمان آلودگی به شپش تن، این روش در اولویت قرار دارد و لازم است قبل از هر فعالیتی نسبت به تعويض یا شستشوي لباس ها به یکی از طرق زیر اقدام نمود:</w:t>
      </w:r>
    </w:p>
    <w:p w:rsidR="004706EA" w:rsidRPr="002865F6" w:rsidRDefault="002865F6" w:rsidP="00510E7C">
      <w:pPr>
        <w:pStyle w:val="ListParagraph"/>
        <w:numPr>
          <w:ilvl w:val="0"/>
          <w:numId w:val="19"/>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w:t>
      </w:r>
      <w:r w:rsidR="004706EA" w:rsidRPr="002865F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شستن در دمای 60-50 درجه به مدت 10 دقیقه در ماشين رختشويي یا جوشاندن لباس ها به مدت چند دقیقه</w:t>
      </w:r>
    </w:p>
    <w:p w:rsidR="004706EA" w:rsidRPr="0004633C" w:rsidRDefault="004706EA" w:rsidP="00510E7C">
      <w:pPr>
        <w:numPr>
          <w:ilvl w:val="0"/>
          <w:numId w:val="19"/>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93056" behindDoc="0" locked="0" layoutInCell="1" allowOverlap="1" wp14:anchorId="1D4B539E" wp14:editId="6DD399DB">
                <wp:simplePos x="0" y="0"/>
                <wp:positionH relativeFrom="column">
                  <wp:posOffset>4074795</wp:posOffset>
                </wp:positionH>
                <wp:positionV relativeFrom="paragraph">
                  <wp:posOffset>836541</wp:posOffset>
                </wp:positionV>
                <wp:extent cx="388044" cy="304288"/>
                <wp:effectExtent l="0" t="0" r="0" b="635"/>
                <wp:wrapNone/>
                <wp:docPr id="98" name="Text Box 98"/>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4B539E" id="Text Box 98" o:spid="_x0000_s1037" type="#_x0000_t202" style="position:absolute;left:0;text-align:left;margin-left:320.85pt;margin-top:65.85pt;width:30.55pt;height:23.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" filled="f" stroked="f" strokeweight=".5pt">
                <v:textbo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21</w:t>
                      </w:r>
                    </w:p>
                  </w:txbxContent>
                </v:textbox>
              </v:shape>
            </w:pict>
          </mc:Fallback>
        </mc:AlternateContent>
      </w:r>
      <w:r w:rsidR="002865F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شستن با آب و پودرهای رختشویی معمولی، خشک کردن در آفتاب و سپس اتو کردن آنها بخصوص اتوکشی درزهای البسه </w:t>
      </w:r>
    </w:p>
    <w:p w:rsidR="004706EA" w:rsidRPr="0004633C" w:rsidRDefault="004706EA" w:rsidP="00510E7C">
      <w:pPr>
        <w:numPr>
          <w:ilvl w:val="0"/>
          <w:numId w:val="17"/>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قرار دادن البسه در کیسه پلاستیکی و نگهداری کیسه دور از محل تردد افراد به مدت حداقل 10 روز</w:t>
      </w:r>
    </w:p>
    <w:p w:rsidR="004706EA" w:rsidRPr="00DE1F7C" w:rsidRDefault="004706EA" w:rsidP="00510E7C">
      <w:pPr>
        <w:numPr>
          <w:ilvl w:val="0"/>
          <w:numId w:val="17"/>
        </w:numPr>
        <w:bidi/>
        <w:spacing w:before="280" w:after="80" w:line="480" w:lineRule="auto"/>
        <w:contextualSpacing/>
        <w:jc w:val="mediumKashida"/>
        <w:rPr>
          <w:rFonts w:ascii="Tahoma" w:eastAsia="Times New Roman" w:hAnsi="Tahoma" w:cs="B Nazanin"/>
          <w:b/>
          <w:bCs/>
          <w:color w:val="2F2B20"/>
          <w:sz w:val="24"/>
          <w:szCs w:val="24"/>
          <w:lang w:bidi="fa-IR"/>
          <w14:textOutline w14:w="3175" w14:cap="rnd" w14:cmpd="sng" w14:algn="ctr">
            <w14:solidFill>
              <w14:srgbClr w14:val="2F2B20"/>
            </w14:solidFill>
            <w14:prstDash w14:val="solid"/>
            <w14:bevel/>
          </w14:textOutline>
        </w:rPr>
      </w:pPr>
      <w:r w:rsidRPr="00DE1F7C">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lastRenderedPageBreak/>
        <w:t>استفاده از لوسیون لیندان یا پرمترین:</w:t>
      </w:r>
    </w:p>
    <w:p w:rsidR="004706EA" w:rsidRPr="002865F6" w:rsidRDefault="004706EA" w:rsidP="00DE1F7C">
      <w:pPr>
        <w:pStyle w:val="ListParagraph"/>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2865F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لازم است کلیه افراد آلوده استحمام نموده، پس از خشک کردن بدن، تمام تن (از زیر چانه تا نوک انگشتان پا بخصوص چین های بدن) را با </w:t>
      </w:r>
      <w:r w:rsidR="00DE1F7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کرم</w:t>
      </w:r>
      <w:r w:rsidRPr="002865F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پرمترین یا لیندان </w:t>
      </w:r>
      <w:r w:rsidR="00DE1F7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 مکانهای پرخطر)</w:t>
      </w:r>
      <w:r w:rsidRPr="002865F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آغشته نمود، بعد از 12-8 ساعت نسبت به شست و شوی بدن با شامپوی</w:t>
      </w:r>
      <w:r w:rsidR="00DE1F7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بدن یا صابون</w:t>
      </w:r>
      <w:r w:rsidRPr="002865F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و آب اقدام گردد؛ پس از این مرحله بایستی از  لباس های تمیزی که به شپش و رشک آلوده نیستند، استفاده نمود. </w:t>
      </w:r>
    </w:p>
    <w:p w:rsidR="004706EA" w:rsidRPr="002865F6" w:rsidRDefault="004706EA" w:rsidP="00510E7C">
      <w:pPr>
        <w:pStyle w:val="ListParagraph"/>
        <w:numPr>
          <w:ilvl w:val="0"/>
          <w:numId w:val="17"/>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2865F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در صورت وجود آلودگي شديد و وجود خطر انتشار بيماري هاي منتقله بوسیله شپش و مشاهده موارد آلودگي در شرايط خاص مثل بحران ها و ... بايستي از پودر پرمترین استفاده شود، به اين ترتيب که دست ها، پاها، پشت وجلوي تنه و گردن، همچنین رختخواب، ملحفه و البسه نيز بایستی پودر پاشی شوند. در تجربيات محيطي دانشكده بهداشت دانشگاه تهران در سنوات گذشته در مناطق آلوده كشور روش پودر پاشي به صورت هفته اي يكبار تا چهار هفته با پودر گامابنزن بسيار موثر بوده، وفور شپش را تا حد صفر در جامعه كاهش داده است. </w:t>
      </w:r>
    </w:p>
    <w:p w:rsidR="004706EA" w:rsidRPr="002865F6" w:rsidRDefault="004706EA" w:rsidP="00510E7C">
      <w:pPr>
        <w:pStyle w:val="ListParagraph"/>
        <w:numPr>
          <w:ilvl w:val="0"/>
          <w:numId w:val="17"/>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hint="cs"/>
          <w:noProof/>
          <w:rtl/>
          <w:lang w:bidi="fa-IR"/>
        </w:rPr>
        <mc:AlternateContent>
          <mc:Choice Requires="wps">
            <w:drawing>
              <wp:anchor distT="0" distB="0" distL="114300" distR="114300" simplePos="0" relativeHeight="251695104" behindDoc="0" locked="0" layoutInCell="1" allowOverlap="1" wp14:anchorId="498582DA" wp14:editId="21F9AFC0">
                <wp:simplePos x="0" y="0"/>
                <wp:positionH relativeFrom="column">
                  <wp:posOffset>-337756</wp:posOffset>
                </wp:positionH>
                <wp:positionV relativeFrom="paragraph">
                  <wp:posOffset>1033699</wp:posOffset>
                </wp:positionV>
                <wp:extent cx="388044" cy="304288"/>
                <wp:effectExtent l="0" t="0" r="0" b="635"/>
                <wp:wrapNone/>
                <wp:docPr id="99" name="Text Box 99"/>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8582DA" id="Text Box 99" o:spid="_x0000_s1038" type="#_x0000_t202" style="position:absolute;left:0;text-align:left;margin-left:-26.6pt;margin-top:81.4pt;width:30.55pt;height:23.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" filled="f" stroked="f" strokeweight=".5pt">
                <v:textbo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22</w:t>
                      </w:r>
                    </w:p>
                  </w:txbxContent>
                </v:textbox>
              </v:shape>
            </w:pict>
          </mc:Fallback>
        </mc:AlternateContent>
      </w:r>
      <w:r w:rsidRPr="002865F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 خارج از شرایط خاص می توان با استفاده از جاروبرقی نسبت به حذف شپش از فرش، مبل و سایر لوازم منزل اقدام کرد.</w:t>
      </w:r>
    </w:p>
    <w:p w:rsidR="004706EA" w:rsidRPr="002865F6" w:rsidRDefault="004706EA" w:rsidP="002865F6">
      <w:pPr>
        <w:bidi/>
        <w:spacing w:before="200" w:after="0" w:line="480" w:lineRule="auto"/>
        <w:ind w:left="360"/>
        <w:jc w:val="mediumKashida"/>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r w:rsidRPr="002865F6">
        <w:rPr>
          <w:rFonts w:ascii="Tahoma" w:eastAsia="Times New Roman" w:hAnsi="Tahoma" w:cs="B Nazanin" w:hint="cs"/>
          <w:color w:val="2F2B20"/>
          <w:sz w:val="28"/>
          <w:szCs w:val="28"/>
          <w:rtl/>
          <w:lang w:bidi="fa-IR"/>
          <w14:textOutline w14:w="3175" w14:cap="rnd" w14:cmpd="sng" w14:algn="ctr">
            <w14:solidFill>
              <w14:srgbClr w14:val="2F2B20"/>
            </w14:solidFill>
            <w14:prstDash w14:val="solid"/>
            <w14:bevel/>
          </w14:textOutline>
        </w:rPr>
        <w:t>ساير</w:t>
      </w:r>
      <w:r w:rsidRPr="002865F6">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t xml:space="preserve"> </w:t>
      </w:r>
      <w:r w:rsidRPr="002865F6">
        <w:rPr>
          <w:rFonts w:ascii="Tahoma" w:eastAsia="Times New Roman" w:hAnsi="Tahoma" w:cs="B Nazanin" w:hint="cs"/>
          <w:color w:val="2F2B20"/>
          <w:sz w:val="28"/>
          <w:szCs w:val="28"/>
          <w:rtl/>
          <w:lang w:bidi="fa-IR"/>
          <w14:textOutline w14:w="3175" w14:cap="rnd" w14:cmpd="sng" w14:algn="ctr">
            <w14:solidFill>
              <w14:srgbClr w14:val="2F2B20"/>
            </w14:solidFill>
            <w14:prstDash w14:val="solid"/>
            <w14:bevel/>
          </w14:textOutline>
        </w:rPr>
        <w:t>فعاليت</w:t>
      </w:r>
      <w:r w:rsidRPr="002865F6">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t xml:space="preserve"> </w:t>
      </w:r>
      <w:r w:rsidRPr="002865F6">
        <w:rPr>
          <w:rFonts w:ascii="Tahoma" w:eastAsia="Times New Roman" w:hAnsi="Tahoma" w:cs="B Nazanin" w:hint="cs"/>
          <w:color w:val="2F2B20"/>
          <w:sz w:val="28"/>
          <w:szCs w:val="28"/>
          <w:rtl/>
          <w:lang w:bidi="fa-IR"/>
          <w14:textOutline w14:w="3175" w14:cap="rnd" w14:cmpd="sng" w14:algn="ctr">
            <w14:solidFill>
              <w14:srgbClr w14:val="2F2B20"/>
            </w14:solidFill>
            <w14:prstDash w14:val="solid"/>
            <w14:bevel/>
          </w14:textOutline>
        </w:rPr>
        <w:t>هاي</w:t>
      </w:r>
      <w:r w:rsidRPr="002865F6">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t xml:space="preserve"> </w:t>
      </w:r>
      <w:r w:rsidRPr="002865F6">
        <w:rPr>
          <w:rFonts w:ascii="Tahoma" w:eastAsia="Times New Roman" w:hAnsi="Tahoma" w:cs="B Nazanin" w:hint="cs"/>
          <w:color w:val="2F2B20"/>
          <w:sz w:val="28"/>
          <w:szCs w:val="28"/>
          <w:rtl/>
          <w:lang w:bidi="fa-IR"/>
          <w14:textOutline w14:w="3175" w14:cap="rnd" w14:cmpd="sng" w14:algn="ctr">
            <w14:solidFill>
              <w14:srgbClr w14:val="2F2B20"/>
            </w14:solidFill>
            <w14:prstDash w14:val="solid"/>
            <w14:bevel/>
          </w14:textOutline>
        </w:rPr>
        <w:t>درماني</w:t>
      </w:r>
      <w:r w:rsidRPr="002865F6">
        <w:rPr>
          <w:rFonts w:ascii="Tahoma" w:eastAsia="Times New Roman" w:hAnsi="Tahoma" w:cs="B Nazanin"/>
          <w:color w:val="2F2B20"/>
          <w:sz w:val="28"/>
          <w:szCs w:val="28"/>
          <w:lang w:bidi="fa-IR"/>
          <w14:textOutline w14:w="3175" w14:cap="rnd" w14:cmpd="sng" w14:algn="ctr">
            <w14:solidFill>
              <w14:srgbClr w14:val="2F2B20"/>
            </w14:solidFill>
            <w14:prstDash w14:val="solid"/>
            <w14:bevel/>
          </w14:textOutline>
        </w:rPr>
        <w:t>:</w:t>
      </w:r>
    </w:p>
    <w:p w:rsidR="004706EA" w:rsidRPr="0004633C" w:rsidRDefault="004706EA" w:rsidP="00510E7C">
      <w:pPr>
        <w:numPr>
          <w:ilvl w:val="0"/>
          <w:numId w:val="4"/>
        </w:numPr>
        <w:bidi/>
        <w:spacing w:before="200"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الف</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علامتي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خارش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عبارت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تجويز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آنتي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هيستامين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توسط</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پزشك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معالج</w:t>
      </w:r>
    </w:p>
    <w:p w:rsidR="004706EA" w:rsidRPr="0004633C" w:rsidRDefault="004706EA" w:rsidP="00B32575">
      <w:pPr>
        <w:numPr>
          <w:ilvl w:val="0"/>
          <w:numId w:val="4"/>
        </w:numPr>
        <w:bidi/>
        <w:spacing w:before="200"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lastRenderedPageBreak/>
        <w:t>ب</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صورت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وجود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عفونت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ثانويه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باكتريال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عمدتاً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توسط</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استافيلوكوك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طلايي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باشد،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بايد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سريعتر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آنتي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بيوتيك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حداقل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10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شروع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وسایل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شخصي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پوششي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نظير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كلاه،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روسري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امثال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اينها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بايستي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حرارت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بالا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شسته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خشك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شوند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ترجیحا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ماشین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لباسشویی</w:t>
      </w:r>
    </w:p>
    <w:p w:rsidR="004706EA" w:rsidRPr="005B6A16" w:rsidRDefault="004706EA" w:rsidP="002865F6">
      <w:pPr>
        <w:bidi/>
        <w:spacing w:before="200" w:after="0" w:line="480" w:lineRule="auto"/>
        <w:ind w:left="360"/>
        <w:jc w:val="mediumKashida"/>
        <w:rPr>
          <w:rFonts w:ascii="Tahoma" w:eastAsia="Times New Roman" w:hAnsi="Tahoma" w:cs="B Nazanin"/>
          <w:b/>
          <w:bCs/>
          <w:color w:val="2F2B20"/>
          <w:sz w:val="28"/>
          <w:szCs w:val="28"/>
          <w:rtl/>
          <w:lang w:bidi="fa-IR"/>
          <w14:textOutline w14:w="3175" w14:cap="rnd" w14:cmpd="sng" w14:algn="ctr">
            <w14:solidFill>
              <w14:srgbClr w14:val="2F2B20"/>
            </w14:solidFill>
            <w14:prstDash w14:val="solid"/>
            <w14:bevel/>
          </w14:textOutline>
        </w:rPr>
      </w:pPr>
      <w:r w:rsidRPr="005B6A16">
        <w:rPr>
          <w:rFonts w:ascii="Tahoma" w:eastAsia="Times New Roman" w:hAnsi="Tahoma" w:cs="B Nazanin" w:hint="cs"/>
          <w:b/>
          <w:bCs/>
          <w:color w:val="2F2B20"/>
          <w:sz w:val="28"/>
          <w:szCs w:val="28"/>
          <w:rtl/>
          <w:lang w:bidi="fa-IR"/>
          <w14:textOutline w14:w="3175" w14:cap="rnd" w14:cmpd="sng" w14:algn="ctr">
            <w14:solidFill>
              <w14:srgbClr w14:val="2F2B20"/>
            </w14:solidFill>
            <w14:prstDash w14:val="solid"/>
            <w14:bevel/>
          </w14:textOutline>
        </w:rPr>
        <w:t>مراقبت</w:t>
      </w:r>
      <w:r w:rsidRPr="005B6A16">
        <w:rPr>
          <w:rFonts w:ascii="Tahoma" w:eastAsia="Times New Roman" w:hAnsi="Tahoma" w:cs="B Nazanin"/>
          <w:b/>
          <w:bCs/>
          <w:color w:val="2F2B20"/>
          <w:sz w:val="28"/>
          <w:szCs w:val="28"/>
          <w:rtl/>
          <w:lang w:bidi="fa-IR"/>
          <w14:textOutline w14:w="3175" w14:cap="rnd" w14:cmpd="sng" w14:algn="ctr">
            <w14:solidFill>
              <w14:srgbClr w14:val="2F2B20"/>
            </w14:solidFill>
            <w14:prstDash w14:val="solid"/>
            <w14:bevel/>
          </w14:textOutline>
        </w:rPr>
        <w:t xml:space="preserve"> </w:t>
      </w:r>
      <w:r w:rsidRPr="005B6A16">
        <w:rPr>
          <w:rFonts w:ascii="Tahoma" w:eastAsia="Times New Roman" w:hAnsi="Tahoma" w:cs="B Nazanin" w:hint="cs"/>
          <w:b/>
          <w:bCs/>
          <w:color w:val="2F2B20"/>
          <w:sz w:val="28"/>
          <w:szCs w:val="28"/>
          <w:rtl/>
          <w:lang w:bidi="fa-IR"/>
          <w14:textOutline w14:w="3175" w14:cap="rnd" w14:cmpd="sng" w14:algn="ctr">
            <w14:solidFill>
              <w14:srgbClr w14:val="2F2B20"/>
            </w14:solidFill>
            <w14:prstDash w14:val="solid"/>
            <w14:bevel/>
          </w14:textOutline>
        </w:rPr>
        <w:t>شپش</w:t>
      </w:r>
      <w:r w:rsidRPr="005B6A16">
        <w:rPr>
          <w:rFonts w:ascii="Tahoma" w:eastAsia="Times New Roman" w:hAnsi="Tahoma" w:cs="B Nazanin"/>
          <w:b/>
          <w:bCs/>
          <w:color w:val="2F2B20"/>
          <w:sz w:val="28"/>
          <w:szCs w:val="28"/>
          <w:rtl/>
          <w:lang w:bidi="fa-IR"/>
          <w14:textOutline w14:w="3175" w14:cap="rnd" w14:cmpd="sng" w14:algn="ctr">
            <w14:solidFill>
              <w14:srgbClr w14:val="2F2B20"/>
            </w14:solidFill>
            <w14:prstDash w14:val="solid"/>
            <w14:bevel/>
          </w14:textOutline>
        </w:rPr>
        <w:t xml:space="preserve"> </w:t>
      </w:r>
      <w:r w:rsidRPr="005B6A16">
        <w:rPr>
          <w:rFonts w:ascii="Tahoma" w:eastAsia="Times New Roman" w:hAnsi="Tahoma" w:cs="B Nazanin" w:hint="cs"/>
          <w:b/>
          <w:bCs/>
          <w:color w:val="2F2B20"/>
          <w:sz w:val="28"/>
          <w:szCs w:val="28"/>
          <w:rtl/>
          <w:lang w:bidi="fa-IR"/>
          <w14:textOutline w14:w="3175" w14:cap="rnd" w14:cmpd="sng" w14:algn="ctr">
            <w14:solidFill>
              <w14:srgbClr w14:val="2F2B20"/>
            </w14:solidFill>
            <w14:prstDash w14:val="solid"/>
            <w14:bevel/>
          </w14:textOutline>
        </w:rPr>
        <w:t>تن</w:t>
      </w:r>
    </w:p>
    <w:p w:rsidR="004706EA" w:rsidRPr="0004633C" w:rsidRDefault="004706EA" w:rsidP="00510E7C">
      <w:pPr>
        <w:numPr>
          <w:ilvl w:val="0"/>
          <w:numId w:val="4"/>
        </w:numPr>
        <w:bidi/>
        <w:spacing w:before="200"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حال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حاضر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منحصر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جوامعي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دچار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بحران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سياسي،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اجتماعي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فقر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هستند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عنوان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مشكل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عمده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بهداشتي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متعاقب</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وقوع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حوادث</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بلاياي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اجتماعي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نظير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جنگ،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زلزله،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سيل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اتفاق</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افتد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طور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قطع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ميزان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شيوع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شدت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جامعه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متاثر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عدم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رعايت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بهداشت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فردي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شامل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استحمام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منظم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تعويض</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هنگام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البسه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موضوع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بهداشت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البسه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اهميت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فوق</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العاده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برخوردار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زيرا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همان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طوري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اشاره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اصولاً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واقع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لباس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تقريباً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اغلب</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عمر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درزها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لباس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سپري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نمايد</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p>
    <w:p w:rsidR="004706EA" w:rsidRPr="0004633C" w:rsidRDefault="004706EA" w:rsidP="00510E7C">
      <w:pPr>
        <w:numPr>
          <w:ilvl w:val="0"/>
          <w:numId w:val="4"/>
        </w:numPr>
        <w:bidi/>
        <w:spacing w:before="200"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لحاظ</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اينكه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مدفوع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توانایي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انتقال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بيماري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مهمي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نظير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تيفوس</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اپيدميك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دارد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توجه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اینکه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مدفوع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ريكتزيا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تواند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ماه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حتي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شرايط</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خشك</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عنوان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پتانسيل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مطرح</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باشد؛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لذا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ضروریست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موارد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بروز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مشاهده،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سريعاً‌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سطوح</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بالاتر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گزارش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فرم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بررسي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همه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گيري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شناسي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تكميل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اقدامات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لازم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جهت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كاهش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رفع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كامل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عمل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آيد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p>
    <w:p w:rsidR="005B6A16" w:rsidRDefault="005B6A16" w:rsidP="002865F6">
      <w:pPr>
        <w:bidi/>
        <w:spacing w:before="200" w:after="0" w:line="480" w:lineRule="auto"/>
        <w:jc w:val="mediumKashida"/>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pPr>
    </w:p>
    <w:p w:rsidR="005B6A16" w:rsidRDefault="005B6A16" w:rsidP="005B6A16">
      <w:pPr>
        <w:bidi/>
        <w:spacing w:before="200" w:after="0" w:line="480" w:lineRule="auto"/>
        <w:jc w:val="mediumKashida"/>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pPr>
    </w:p>
    <w:p w:rsidR="004706EA" w:rsidRPr="002865F6" w:rsidRDefault="004706EA" w:rsidP="005B6A16">
      <w:pPr>
        <w:bidi/>
        <w:spacing w:before="200" w:after="0" w:line="480" w:lineRule="auto"/>
        <w:jc w:val="mediumKashida"/>
        <w:rPr>
          <w:rFonts w:ascii="Tahoma" w:eastAsia="Times New Roman" w:hAnsi="Tahoma" w:cs="B Nazanin"/>
          <w:b/>
          <w:bCs/>
          <w:color w:val="2F2B20"/>
          <w:sz w:val="24"/>
          <w:szCs w:val="24"/>
          <w:lang w:bidi="fa-IR"/>
          <w14:textOutline w14:w="3175" w14:cap="rnd" w14:cmpd="sng" w14:algn="ctr">
            <w14:solidFill>
              <w14:srgbClr w14:val="2F2B20"/>
            </w14:solidFill>
            <w14:prstDash w14:val="solid"/>
            <w14:bevel/>
          </w14:textOutline>
        </w:rPr>
      </w:pPr>
      <w:r w:rsidRPr="002865F6">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lastRenderedPageBreak/>
        <w:t>ج</w:t>
      </w:r>
      <w:r w:rsidRPr="002865F6">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t xml:space="preserve">) </w:t>
      </w:r>
      <w:r w:rsidRPr="002865F6">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درمان</w:t>
      </w:r>
      <w:r w:rsidRPr="002865F6">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t xml:space="preserve"> </w:t>
      </w:r>
      <w:r w:rsidRPr="002865F6">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شپشك</w:t>
      </w:r>
      <w:r w:rsidRPr="002865F6">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t xml:space="preserve"> </w:t>
      </w:r>
      <w:r w:rsidRPr="002865F6">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عانه</w:t>
      </w:r>
    </w:p>
    <w:p w:rsidR="004706EA" w:rsidRPr="0004633C" w:rsidRDefault="004706EA" w:rsidP="00510E7C">
      <w:pPr>
        <w:numPr>
          <w:ilvl w:val="0"/>
          <w:numId w:val="4"/>
        </w:numPr>
        <w:bidi/>
        <w:spacing w:before="200"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اصولاً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حذف</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موهاي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تنها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ساده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موثر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نوع</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محسوب</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این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برای</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افرادي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ناحيه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تناسلي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آنها</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بعضي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حشره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معمول</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حساسيت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نشان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دهد،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انتخابی</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علاوه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روش</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فوق</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اين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نيز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توان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شامپو،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لوسيون</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كرم</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استفاده</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کرد</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p>
    <w:p w:rsidR="0047324F" w:rsidRPr="009C2620" w:rsidRDefault="004706EA" w:rsidP="00B128A0">
      <w:pPr>
        <w:numPr>
          <w:ilvl w:val="0"/>
          <w:numId w:val="4"/>
        </w:numPr>
        <w:bidi/>
        <w:spacing w:before="360" w:after="80" w:line="480" w:lineRule="auto"/>
        <w:jc w:val="mediumKashida"/>
        <w:rPr>
          <w:rFonts w:ascii="Times New Roman" w:eastAsia="Times New Roman" w:hAnsi="Times New Roman" w:cs="B Nazanin"/>
          <w:b/>
          <w:bCs/>
          <w:color w:val="000000" w:themeColor="text1"/>
          <w:sz w:val="28"/>
          <w:szCs w:val="28"/>
          <w:lang w:bidi="fa-IR"/>
        </w:rPr>
      </w:pP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مورد</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شامپو،</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همانند</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سر</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لازم</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موهای</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ناحیه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موهای</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عانه،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اطراف</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ناف،</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سینه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یا</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زیربغل</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شامپو</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آغشته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کرده،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پس</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زمان</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تعیین</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شده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(10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دقیقه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مورد</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پرمترين</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4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دقیقه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مورد</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ليندان</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شسته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ولی</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مورد</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پلك</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ابروي</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آلوده،</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ضمن</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رعايت</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احتياطات</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لازم</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براي</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پرهيز</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تماس</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دارو</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495A3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چشم</w:t>
      </w:r>
      <w:r w:rsidRPr="00495A30">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495A30" w:rsidRPr="009C2620">
        <w:rPr>
          <w:rFonts w:cs="B Nazanin" w:hint="cs"/>
          <w:b/>
          <w:bCs/>
          <w:color w:val="000000" w:themeColor="text1"/>
          <w:rtl/>
          <w:lang w:bidi="fa-IR"/>
        </w:rPr>
        <w:t xml:space="preserve">بایستی  وازلین هر چهار ساعت به مدت هشت روزبه مژه ها و ابرو مالیده شود </w:t>
      </w:r>
      <w:r w:rsidR="00495A30" w:rsidRPr="009C2620">
        <w:rPr>
          <w:rFonts w:cs="B Nazanin" w:hint="cs"/>
          <w:b/>
          <w:bCs/>
          <w:color w:val="000000" w:themeColor="text1"/>
          <w:rtl/>
        </w:rPr>
        <w:t xml:space="preserve">قبل از هر بار مصرف با آب گرم </w:t>
      </w:r>
      <w:r w:rsidR="0047324F" w:rsidRPr="009C2620">
        <w:rPr>
          <w:rFonts w:cs="B Nazanin" w:hint="cs"/>
          <w:b/>
          <w:bCs/>
          <w:color w:val="000000" w:themeColor="text1"/>
          <w:rtl/>
        </w:rPr>
        <w:t>و صابون صورت شسته شود</w:t>
      </w:r>
      <w:r w:rsidRPr="009C2620">
        <w:rPr>
          <w:rFonts w:cs="B Nazanin"/>
          <w:b/>
          <w:bCs/>
          <w:color w:val="000000" w:themeColor="text1"/>
          <w:rtl/>
        </w:rPr>
        <w:t> </w:t>
      </w:r>
    </w:p>
    <w:p w:rsidR="004706EA" w:rsidRPr="00495A30" w:rsidRDefault="004706EA" w:rsidP="0047324F">
      <w:pPr>
        <w:bidi/>
        <w:spacing w:before="360" w:after="80" w:line="480" w:lineRule="auto"/>
        <w:ind w:left="720"/>
        <w:jc w:val="mediumKashida"/>
        <w:rPr>
          <w:rFonts w:ascii="Times New Roman" w:eastAsia="Times New Roman" w:hAnsi="Times New Roman" w:cs="B Nazanin"/>
          <w:b/>
          <w:bCs/>
          <w:sz w:val="28"/>
          <w:szCs w:val="28"/>
          <w:rtl/>
          <w:lang w:bidi="fa-IR"/>
        </w:rPr>
      </w:pPr>
      <w:r w:rsidRPr="00495A30">
        <w:rPr>
          <w:rFonts w:ascii="Times New Roman" w:eastAsia="Times New Roman" w:hAnsi="Times New Roman" w:cs="B Nazanin" w:hint="cs"/>
          <w:b/>
          <w:bCs/>
          <w:sz w:val="28"/>
          <w:szCs w:val="28"/>
          <w:rtl/>
          <w:lang w:bidi="fa-IR"/>
        </w:rPr>
        <w:t>توصيه هاي بهداشتي مهم براي مبارزه با آلودگي به شپش</w:t>
      </w:r>
    </w:p>
    <w:p w:rsidR="004706EA" w:rsidRPr="0004633C" w:rsidRDefault="004706EA" w:rsidP="00510E7C">
      <w:pPr>
        <w:numPr>
          <w:ilvl w:val="0"/>
          <w:numId w:val="20"/>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براي مبارزه با شپش بايستي به طور كامل شکل ظاهری، رفتار و خصلت هاي آن را شناخت و به جامعه آموزش داد.</w:t>
      </w:r>
    </w:p>
    <w:p w:rsidR="004706EA" w:rsidRPr="0004633C" w:rsidRDefault="004706EA" w:rsidP="00510E7C">
      <w:pPr>
        <w:numPr>
          <w:ilvl w:val="0"/>
          <w:numId w:val="20"/>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رعايت بهداشت فردي مهم ترين تاثير را در پيشگيري از آلودگي به شپش دارد.</w:t>
      </w:r>
    </w:p>
    <w:p w:rsidR="004706EA" w:rsidRPr="0004633C" w:rsidRDefault="004706EA" w:rsidP="00510E7C">
      <w:pPr>
        <w:numPr>
          <w:ilvl w:val="0"/>
          <w:numId w:val="20"/>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استحمام مرتب و منظم، شانه كردن موهاي سر در روز به دفعات مختلف، تميز كردن و شستشوي منظم برس، شانه، لباس، روسري،كلاه و ديگر وسايل شخصي از اصول مهم پيشگيري از شپش است.</w:t>
      </w:r>
    </w:p>
    <w:p w:rsidR="004706EA" w:rsidRPr="0004633C" w:rsidRDefault="004706EA" w:rsidP="00510E7C">
      <w:pPr>
        <w:numPr>
          <w:ilvl w:val="0"/>
          <w:numId w:val="20"/>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lastRenderedPageBreak/>
        <w:t>در شرايط گسترش آلودگي به شپش تن، آموزش به مردم در مورد شستشوي لباس و ملحفه در آب جوش، استفاده از ماشين لباسشويي و</w:t>
      </w:r>
      <w:r w:rsidRPr="0004633C">
        <w:rPr>
          <w:rFonts w:ascii="Times New Roman" w:eastAsia="Times New Roman" w:hAnsi="Times New Roman" w:cs="B Nazanin" w:hint="cs"/>
          <w:sz w:val="24"/>
          <w:szCs w:val="24"/>
          <w:rtl/>
          <w:lang w:bidi="fa-IR"/>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خشك كن، اتو كردن منظم لباس، به ويژه درزهاي آن براي از بين بردن شپش و رشك مهم مي باشد. </w:t>
      </w:r>
    </w:p>
    <w:p w:rsidR="004706EA" w:rsidRPr="0004633C" w:rsidRDefault="004706EA" w:rsidP="00510E7C">
      <w:pPr>
        <w:numPr>
          <w:ilvl w:val="0"/>
          <w:numId w:val="20"/>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پرهيز از تماس لوازم شخصي و لباس هاي افراد آلوده و عدم استفاده از وسایل شخصی مانند كلاه، شانه، برس و سایر وسایل ديگران بايستي به طور مداوم به مردم آموزش داده شود.</w:t>
      </w:r>
    </w:p>
    <w:p w:rsidR="004706EA" w:rsidRPr="0004633C" w:rsidRDefault="004706EA" w:rsidP="00510E7C">
      <w:pPr>
        <w:numPr>
          <w:ilvl w:val="0"/>
          <w:numId w:val="20"/>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97152" behindDoc="0" locked="0" layoutInCell="1" allowOverlap="1" wp14:anchorId="432956E9" wp14:editId="23F7EEEE">
                <wp:simplePos x="0" y="0"/>
                <wp:positionH relativeFrom="column">
                  <wp:posOffset>4081593</wp:posOffset>
                </wp:positionH>
                <wp:positionV relativeFrom="paragraph">
                  <wp:posOffset>1633775</wp:posOffset>
                </wp:positionV>
                <wp:extent cx="388044" cy="304288"/>
                <wp:effectExtent l="0" t="0" r="0" b="635"/>
                <wp:wrapNone/>
                <wp:docPr id="108" name="Text Box 108"/>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2956E9" id="Text Box 108" o:spid="_x0000_s1039" type="#_x0000_t202" style="position:absolute;left:0;text-align:left;margin-left:321.4pt;margin-top:128.65pt;width:30.55pt;height:23.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" filled="f" stroked="f" strokeweight=".5pt">
                <v:textbo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25</w:t>
                      </w:r>
                    </w:p>
                  </w:txbxContent>
                </v:textbox>
              </v:shape>
            </w:pict>
          </mc:Fallback>
        </mc:AlternateConten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در موارد آلودگي بسيار شديد، شپش سر حتي از طريق پشتي صندلي اتومبيل و اتوبوس، سالن هاي اجتماعات و سمينارها نيز  قابل انتقال است و بايستي به مردم آموزش داده شود. با توجه به مطالب فوق، احتمال آلوده شدن كودكان با سطح بهداشت فرديِ نامطلوب نيز در شرايط </w:t>
      </w:r>
      <w:r w:rsidRPr="0004633C">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br/>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همه گيريِ وسيع وجود دارد.</w:t>
      </w:r>
    </w:p>
    <w:p w:rsidR="004706EA" w:rsidRPr="0004633C" w:rsidRDefault="004706EA" w:rsidP="00510E7C">
      <w:pPr>
        <w:numPr>
          <w:ilvl w:val="0"/>
          <w:numId w:val="20"/>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 هنگام ورزش و بازي و ساير فعاليت ها، به علت گرما و تعريق بدن، شپش تن لباس را ترك كرده، در نتيجه افراد و دانش آموزان همجوار را آلوده مي سازد.</w:t>
      </w:r>
    </w:p>
    <w:p w:rsidR="004706EA" w:rsidRPr="0004633C" w:rsidRDefault="004706EA" w:rsidP="00510E7C">
      <w:pPr>
        <w:numPr>
          <w:ilvl w:val="0"/>
          <w:numId w:val="20"/>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مهم ترين امر در مهار شپش دانش آموزان عبارتست از بازديد مرتب موی سر آنها توسط معلمين و مربيان بهداشتی مدارس و ارجاع سريع موارد آلوده به واحدهاي بهداشتي درماني براي درمان فرد آلوده به همراه خانواده و اطرافيان وي. طول موي سر در آلوده شدن به شپش سر نقشي ندارد و امروزه درصورت رعايت مسایل بهداشت فردي و دسترسي به درمان مناسب، كوتاه كردن موي سر ضروري نیست. </w:t>
      </w:r>
    </w:p>
    <w:p w:rsidR="004706EA" w:rsidRPr="002865F6" w:rsidRDefault="004706EA" w:rsidP="002865F6">
      <w:pPr>
        <w:bidi/>
        <w:spacing w:after="0" w:line="480" w:lineRule="auto"/>
        <w:ind w:left="360"/>
        <w:jc w:val="mediumKashida"/>
        <w:rPr>
          <w:rFonts w:ascii="Tahoma" w:eastAsia="Times New Roman" w:hAnsi="Tahoma" w:cs="B Nazanin"/>
          <w:color w:val="220FB1"/>
          <w:sz w:val="24"/>
          <w:szCs w:val="24"/>
          <w:lang w:bidi="fa-IR"/>
          <w14:textOutline w14:w="3175" w14:cap="rnd" w14:cmpd="sng" w14:algn="ctr">
            <w14:solidFill>
              <w14:srgbClr w14:val="2F2B20"/>
            </w14:solidFill>
            <w14:prstDash w14:val="solid"/>
            <w14:bevel/>
          </w14:textOutline>
        </w:rPr>
      </w:pPr>
      <w:r w:rsidRPr="002865F6">
        <w:rPr>
          <w:rFonts w:ascii="Tahoma" w:eastAsia="Times New Roman" w:hAnsi="Tahoma" w:cs="B Nazanin" w:hint="cs"/>
          <w:color w:val="220FB1"/>
          <w:sz w:val="24"/>
          <w:szCs w:val="24"/>
          <w:rtl/>
          <w:lang w:bidi="fa-IR"/>
          <w14:textOutline w14:w="3175" w14:cap="rnd" w14:cmpd="sng" w14:algn="ctr">
            <w14:solidFill>
              <w14:srgbClr w14:val="2F2B20"/>
            </w14:solidFill>
            <w14:prstDash w14:val="solid"/>
            <w14:bevel/>
          </w14:textOutline>
        </w:rPr>
        <w:t xml:space="preserve">پس از انجام درمان ضدشپش، احتمال انتقال آلودگي از بين مي رود؛ لذا نیازی به جداسازی دانش آموزان نیست. </w:t>
      </w:r>
    </w:p>
    <w:p w:rsidR="005B6A16" w:rsidRDefault="005B6A16" w:rsidP="0004633C">
      <w:pPr>
        <w:bidi/>
        <w:spacing w:before="360" w:after="80" w:line="480" w:lineRule="auto"/>
        <w:ind w:left="11"/>
        <w:jc w:val="mediumKashida"/>
        <w:rPr>
          <w:rFonts w:ascii="Times New Roman" w:eastAsia="Times New Roman" w:hAnsi="Times New Roman" w:cs="B Nazanin"/>
          <w:b/>
          <w:bCs/>
          <w:sz w:val="28"/>
          <w:szCs w:val="28"/>
          <w:rtl/>
          <w:lang w:bidi="fa-IR"/>
        </w:rPr>
      </w:pPr>
    </w:p>
    <w:p w:rsidR="004706EA" w:rsidRPr="005B6A16" w:rsidRDefault="004706EA" w:rsidP="005B6A16">
      <w:pPr>
        <w:bidi/>
        <w:spacing w:before="360" w:after="80" w:line="480" w:lineRule="auto"/>
        <w:ind w:left="11"/>
        <w:jc w:val="mediumKashida"/>
        <w:rPr>
          <w:rFonts w:ascii="Times New Roman" w:eastAsia="Times New Roman" w:hAnsi="Times New Roman" w:cs="B Nazanin"/>
          <w:b/>
          <w:bCs/>
          <w:sz w:val="28"/>
          <w:szCs w:val="28"/>
          <w:rtl/>
          <w:lang w:bidi="fa-IR"/>
        </w:rPr>
      </w:pPr>
      <w:r w:rsidRPr="005B6A16">
        <w:rPr>
          <w:rFonts w:ascii="Times New Roman" w:eastAsia="Times New Roman" w:hAnsi="Times New Roman" w:cs="B Nazanin" w:hint="cs"/>
          <w:b/>
          <w:bCs/>
          <w:sz w:val="28"/>
          <w:szCs w:val="28"/>
          <w:rtl/>
          <w:lang w:bidi="fa-IR"/>
        </w:rPr>
        <w:lastRenderedPageBreak/>
        <w:t>مراقبت از آلودگي به پديكلوز</w:t>
      </w:r>
    </w:p>
    <w:p w:rsidR="004706EA" w:rsidRPr="0004633C" w:rsidRDefault="004706EA" w:rsidP="0004633C">
      <w:pPr>
        <w:bidi/>
        <w:spacing w:after="0" w:line="480" w:lineRule="auto"/>
        <w:ind w:left="11"/>
        <w:jc w:val="mediumKashida"/>
        <w:rPr>
          <w:rFonts w:ascii="Times New Roman" w:eastAsia="Times New Roman" w:hAnsi="Times New Roman" w:cs="B Nazanin"/>
          <w:sz w:val="24"/>
          <w:szCs w:val="24"/>
          <w:rtl/>
          <w:lang w:bidi="fa-IR"/>
        </w:rPr>
      </w:pPr>
      <w:r w:rsidRPr="0004633C">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هدف كلي:</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كنترل آلودگي به شپش و كاهش بار آلودگي آن در جامعه</w:t>
      </w:r>
    </w:p>
    <w:p w:rsidR="004706EA" w:rsidRPr="0004633C" w:rsidRDefault="004706EA" w:rsidP="0004633C">
      <w:pPr>
        <w:bidi/>
        <w:spacing w:before="280" w:after="80" w:line="480" w:lineRule="auto"/>
        <w:ind w:left="11"/>
        <w:jc w:val="mediumKashida"/>
        <w:rPr>
          <w:rFonts w:ascii="Times New Roman" w:eastAsia="Times New Roman" w:hAnsi="Times New Roman" w:cs="B Nazanin"/>
          <w:b/>
          <w:bCs/>
          <w:sz w:val="24"/>
          <w:szCs w:val="24"/>
          <w:rtl/>
          <w:lang w:bidi="fa-IR"/>
        </w:rPr>
      </w:pPr>
      <w:r w:rsidRPr="0004633C">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اهداف اختصاصي:</w:t>
      </w:r>
    </w:p>
    <w:p w:rsidR="004706EA" w:rsidRPr="0004633C" w:rsidRDefault="004706EA" w:rsidP="00510E7C">
      <w:pPr>
        <w:numPr>
          <w:ilvl w:val="0"/>
          <w:numId w:val="21"/>
        </w:numPr>
        <w:tabs>
          <w:tab w:val="right" w:pos="265"/>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تعيين پراكندگي جغرافيايي و شيوع نسبي آن در كشور</w:t>
      </w:r>
    </w:p>
    <w:p w:rsidR="004706EA" w:rsidRPr="0004633C" w:rsidRDefault="004706EA" w:rsidP="00510E7C">
      <w:pPr>
        <w:numPr>
          <w:ilvl w:val="0"/>
          <w:numId w:val="21"/>
        </w:numPr>
        <w:tabs>
          <w:tab w:val="right" w:pos="265"/>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تعيين گروه هاي سني و جنسي در معرض خطر بيشتر</w:t>
      </w:r>
    </w:p>
    <w:p w:rsidR="004706EA" w:rsidRPr="0004633C" w:rsidRDefault="004706EA" w:rsidP="00510E7C">
      <w:pPr>
        <w:numPr>
          <w:ilvl w:val="0"/>
          <w:numId w:val="21"/>
        </w:numPr>
        <w:tabs>
          <w:tab w:val="right" w:pos="265"/>
        </w:tabs>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افزايش توانمندي جامعه براي پيشگيري از ابتلا به پديكولوز </w:t>
      </w:r>
    </w:p>
    <w:p w:rsidR="004706EA" w:rsidRPr="0004633C" w:rsidRDefault="004706EA" w:rsidP="00510E7C">
      <w:pPr>
        <w:numPr>
          <w:ilvl w:val="0"/>
          <w:numId w:val="21"/>
        </w:numPr>
        <w:bidi/>
        <w:spacing w:before="200"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699200" behindDoc="0" locked="0" layoutInCell="1" allowOverlap="1" wp14:anchorId="41706398" wp14:editId="0FA98A93">
                <wp:simplePos x="0" y="0"/>
                <wp:positionH relativeFrom="column">
                  <wp:posOffset>-343535</wp:posOffset>
                </wp:positionH>
                <wp:positionV relativeFrom="paragraph">
                  <wp:posOffset>716937</wp:posOffset>
                </wp:positionV>
                <wp:extent cx="388044" cy="304288"/>
                <wp:effectExtent l="0" t="0" r="0" b="635"/>
                <wp:wrapNone/>
                <wp:docPr id="114" name="Text Box 114"/>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706398" id="Text Box 114" o:spid="_x0000_s1040" type="#_x0000_t202" style="position:absolute;left:0;text-align:left;margin-left:-27.05pt;margin-top:56.45pt;width:30.55pt;height:23.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" filled="f" stroked="f" strokeweight=".5pt">
                <v:textbox>
                  <w:txbxContent>
                    <w:p w:rsidR="004763D2" w:rsidRPr="004706EA" w:rsidRDefault="004763D2" w:rsidP="004706EA">
                      <w:pPr>
                        <w:jc w:val="center"/>
                        <w:rPr>
                          <w:rFonts w:cs="B Titr"/>
                          <w:color w:val="FFFFFF"/>
                          <w:sz w:val="20"/>
                          <w:szCs w:val="20"/>
                        </w:rPr>
                      </w:pPr>
                      <w:r w:rsidRPr="004706EA">
                        <w:rPr>
                          <w:rFonts w:cs="B Titr" w:hint="cs"/>
                          <w:color w:val="FFFFFF"/>
                          <w:sz w:val="20"/>
                          <w:szCs w:val="20"/>
                          <w:rtl/>
                        </w:rPr>
                        <w:t>26</w:t>
                      </w:r>
                    </w:p>
                  </w:txbxContent>
                </v:textbox>
              </v:shape>
            </w:pict>
          </mc:Fallback>
        </mc:AlternateConten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افزايش توانمندي كاركنان نظام سلامت و ساير سازمان هاي برون بخشي در زمينه مراقبت پديكولوزيس</w:t>
      </w:r>
    </w:p>
    <w:p w:rsidR="00EC2CDC" w:rsidRPr="0004633C" w:rsidRDefault="00EC2CDC" w:rsidP="00510E7C">
      <w:pPr>
        <w:numPr>
          <w:ilvl w:val="0"/>
          <w:numId w:val="21"/>
        </w:numPr>
        <w:tabs>
          <w:tab w:val="right" w:pos="265"/>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 موارد آلوده شناسايي شده پديكولوز</w:t>
      </w:r>
    </w:p>
    <w:p w:rsidR="00EC2CDC" w:rsidRPr="005B6A16" w:rsidRDefault="00EC2CDC" w:rsidP="002865F6">
      <w:pPr>
        <w:bidi/>
        <w:spacing w:before="280" w:after="80" w:line="480" w:lineRule="auto"/>
        <w:ind w:left="11"/>
        <w:jc w:val="mediumKashida"/>
        <w:rPr>
          <w:rFonts w:ascii="Tahoma" w:eastAsia="Times New Roman" w:hAnsi="Tahoma" w:cs="B Nazanin"/>
          <w:b/>
          <w:bCs/>
          <w:color w:val="2F2B20"/>
          <w:sz w:val="28"/>
          <w:szCs w:val="28"/>
          <w:rtl/>
          <w:lang w:bidi="fa-IR"/>
          <w14:textOutline w14:w="3175" w14:cap="rnd" w14:cmpd="sng" w14:algn="ctr">
            <w14:solidFill>
              <w14:srgbClr w14:val="2F2B20"/>
            </w14:solidFill>
            <w14:prstDash w14:val="solid"/>
            <w14:bevel/>
          </w14:textOutline>
        </w:rPr>
      </w:pPr>
      <w:r w:rsidRPr="005B6A16">
        <w:rPr>
          <w:rFonts w:ascii="Tahoma" w:eastAsia="Times New Roman" w:hAnsi="Tahoma" w:cs="B Nazanin" w:hint="cs"/>
          <w:b/>
          <w:bCs/>
          <w:color w:val="2F2B20"/>
          <w:sz w:val="28"/>
          <w:szCs w:val="28"/>
          <w:rtl/>
          <w:lang w:bidi="fa-IR"/>
          <w14:textOutline w14:w="3175" w14:cap="rnd" w14:cmpd="sng" w14:algn="ctr">
            <w14:solidFill>
              <w14:srgbClr w14:val="2F2B20"/>
            </w14:solidFill>
            <w14:prstDash w14:val="solid"/>
            <w14:bevel/>
          </w14:textOutline>
        </w:rPr>
        <w:t>استراتژي ها:</w:t>
      </w:r>
    </w:p>
    <w:p w:rsidR="00EC2CDC" w:rsidRPr="0004633C" w:rsidRDefault="00EC2CDC" w:rsidP="00510E7C">
      <w:pPr>
        <w:numPr>
          <w:ilvl w:val="0"/>
          <w:numId w:val="22"/>
        </w:numPr>
        <w:tabs>
          <w:tab w:val="right" w:pos="265"/>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 و اطلاع رساني</w:t>
      </w:r>
    </w:p>
    <w:p w:rsidR="00EC2CDC" w:rsidRPr="0004633C" w:rsidRDefault="00EC2CDC" w:rsidP="00510E7C">
      <w:pPr>
        <w:numPr>
          <w:ilvl w:val="0"/>
          <w:numId w:val="22"/>
        </w:numPr>
        <w:tabs>
          <w:tab w:val="right" w:pos="265"/>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 اپيدميولوژيك</w:t>
      </w:r>
    </w:p>
    <w:p w:rsidR="00EC2CDC" w:rsidRPr="0004633C" w:rsidRDefault="00EC2CDC" w:rsidP="00510E7C">
      <w:pPr>
        <w:numPr>
          <w:ilvl w:val="0"/>
          <w:numId w:val="22"/>
        </w:numPr>
        <w:tabs>
          <w:tab w:val="right" w:pos="265"/>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برقراري نظام مراقبت و بهبود وضعيت ثبت اطلاعات و گزارش دهي پديكولوزيس</w:t>
      </w:r>
    </w:p>
    <w:p w:rsidR="00EC2CDC" w:rsidRPr="0004633C" w:rsidRDefault="00EC2CDC" w:rsidP="00510E7C">
      <w:pPr>
        <w:numPr>
          <w:ilvl w:val="0"/>
          <w:numId w:val="22"/>
        </w:numPr>
        <w:tabs>
          <w:tab w:val="right" w:pos="265"/>
        </w:tabs>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آمادگي مقابله با بيماري هاي اپيدميك منتقله از طريق شپش </w:t>
      </w:r>
    </w:p>
    <w:p w:rsidR="00EC2CDC" w:rsidRPr="0004633C" w:rsidRDefault="00EC2CDC" w:rsidP="00510E7C">
      <w:pPr>
        <w:numPr>
          <w:ilvl w:val="0"/>
          <w:numId w:val="22"/>
        </w:numPr>
        <w:tabs>
          <w:tab w:val="right" w:pos="265"/>
        </w:tabs>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هماهنگي هاي درون بخشي و بين بخشي </w:t>
      </w:r>
    </w:p>
    <w:p w:rsidR="005B6A16" w:rsidRDefault="005B6A16" w:rsidP="0004633C">
      <w:pPr>
        <w:bidi/>
        <w:spacing w:before="280" w:after="80" w:line="480" w:lineRule="auto"/>
        <w:ind w:left="11"/>
        <w:jc w:val="mediumKashida"/>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pPr>
    </w:p>
    <w:p w:rsidR="00EC2CDC" w:rsidRPr="005B6A16" w:rsidRDefault="00EC2CDC" w:rsidP="005B6A16">
      <w:pPr>
        <w:bidi/>
        <w:spacing w:before="280" w:after="80" w:line="480" w:lineRule="auto"/>
        <w:ind w:left="11"/>
        <w:jc w:val="mediumKashida"/>
        <w:rPr>
          <w:rFonts w:ascii="Tahoma" w:eastAsia="Times New Roman" w:hAnsi="Tahoma" w:cs="B Nazanin"/>
          <w:b/>
          <w:bCs/>
          <w:color w:val="2F2B20"/>
          <w:sz w:val="28"/>
          <w:szCs w:val="28"/>
          <w:rtl/>
          <w:lang w:bidi="fa-IR"/>
          <w14:textOutline w14:w="3175" w14:cap="rnd" w14:cmpd="sng" w14:algn="ctr">
            <w14:solidFill>
              <w14:srgbClr w14:val="2F2B20"/>
            </w14:solidFill>
            <w14:prstDash w14:val="solid"/>
            <w14:bevel/>
          </w14:textOutline>
        </w:rPr>
      </w:pPr>
      <w:r w:rsidRPr="005B6A16">
        <w:rPr>
          <w:rFonts w:ascii="Tahoma" w:eastAsia="Times New Roman" w:hAnsi="Tahoma" w:cs="B Nazanin" w:hint="cs"/>
          <w:b/>
          <w:bCs/>
          <w:color w:val="2F2B20"/>
          <w:sz w:val="28"/>
          <w:szCs w:val="28"/>
          <w:rtl/>
          <w:lang w:bidi="fa-IR"/>
          <w14:textOutline w14:w="3175" w14:cap="rnd" w14:cmpd="sng" w14:algn="ctr">
            <w14:solidFill>
              <w14:srgbClr w14:val="2F2B20"/>
            </w14:solidFill>
            <w14:prstDash w14:val="solid"/>
            <w14:bevel/>
          </w14:textOutline>
        </w:rPr>
        <w:lastRenderedPageBreak/>
        <w:t>فعاليت ها:</w:t>
      </w:r>
    </w:p>
    <w:p w:rsidR="00EC2CDC" w:rsidRPr="0004633C" w:rsidRDefault="00EC2CDC" w:rsidP="0004633C">
      <w:pPr>
        <w:bidi/>
        <w:spacing w:after="0" w:line="480" w:lineRule="auto"/>
        <w:ind w:left="123"/>
        <w:jc w:val="mediumKashida"/>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فعاليت هاي استراتژي 1:</w:t>
      </w:r>
    </w:p>
    <w:p w:rsidR="00EC2CDC" w:rsidRPr="0004633C" w:rsidRDefault="00EC2CDC" w:rsidP="00510E7C">
      <w:pPr>
        <w:numPr>
          <w:ilvl w:val="0"/>
          <w:numId w:val="23"/>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تعيين گروه هاي هدف براي آموزش</w:t>
      </w:r>
    </w:p>
    <w:p w:rsidR="00EC2CDC" w:rsidRPr="0004633C" w:rsidRDefault="00EC2CDC" w:rsidP="00510E7C">
      <w:pPr>
        <w:numPr>
          <w:ilvl w:val="0"/>
          <w:numId w:val="23"/>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طراحي و تدوين برنامه هاي آموزشي بر اساس نياز سنجي آموزشي</w:t>
      </w:r>
    </w:p>
    <w:p w:rsidR="00EC2CDC" w:rsidRPr="0004633C" w:rsidRDefault="00EC2CDC" w:rsidP="00510E7C">
      <w:pPr>
        <w:numPr>
          <w:ilvl w:val="0"/>
          <w:numId w:val="23"/>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 و اطلاع رساني به جامعه</w:t>
      </w:r>
    </w:p>
    <w:p w:rsidR="00EC2CDC" w:rsidRPr="0004633C" w:rsidRDefault="00EC2CDC" w:rsidP="00510E7C">
      <w:pPr>
        <w:numPr>
          <w:ilvl w:val="0"/>
          <w:numId w:val="23"/>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توسعه و استمرار آموزش از طريق رسانه ها و وسايل ارتباط جمعي</w:t>
      </w:r>
    </w:p>
    <w:p w:rsidR="00EC2CDC" w:rsidRPr="0004633C" w:rsidRDefault="00EC2CDC" w:rsidP="00510E7C">
      <w:pPr>
        <w:numPr>
          <w:ilvl w:val="0"/>
          <w:numId w:val="23"/>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 و جلب مشاركت مسئولين سياسي جامعه و تصميم گيرندگان</w:t>
      </w:r>
    </w:p>
    <w:p w:rsidR="00EC2CDC" w:rsidRPr="0004633C" w:rsidRDefault="00EC2CDC" w:rsidP="00510E7C">
      <w:pPr>
        <w:numPr>
          <w:ilvl w:val="0"/>
          <w:numId w:val="23"/>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جلب مشاركت دانش آموزان جهت ارائه برنامه هاي آموزشي (آموزش از طريق گروه هاي همسالان)</w:t>
      </w:r>
    </w:p>
    <w:p w:rsidR="00EC2CDC" w:rsidRPr="0004633C" w:rsidRDefault="00EC2CDC" w:rsidP="00510E7C">
      <w:pPr>
        <w:numPr>
          <w:ilvl w:val="0"/>
          <w:numId w:val="23"/>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701248" behindDoc="0" locked="0" layoutInCell="1" allowOverlap="1" wp14:anchorId="525A6849" wp14:editId="715F8B63">
                <wp:simplePos x="0" y="0"/>
                <wp:positionH relativeFrom="column">
                  <wp:posOffset>4095430</wp:posOffset>
                </wp:positionH>
                <wp:positionV relativeFrom="paragraph">
                  <wp:posOffset>576585</wp:posOffset>
                </wp:positionV>
                <wp:extent cx="388044" cy="304288"/>
                <wp:effectExtent l="0" t="0" r="0" b="635"/>
                <wp:wrapNone/>
                <wp:docPr id="115" name="Text Box 115"/>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EC2CDC" w:rsidRDefault="004763D2" w:rsidP="00EC2CDC">
                            <w:pPr>
                              <w:jc w:val="center"/>
                              <w:rPr>
                                <w:rFonts w:cs="B Titr"/>
                                <w:color w:val="FFFFFF"/>
                                <w:sz w:val="20"/>
                                <w:szCs w:val="20"/>
                              </w:rPr>
                            </w:pPr>
                            <w:r w:rsidRPr="00EC2CDC">
                              <w:rPr>
                                <w:rFonts w:cs="B Titr" w:hint="cs"/>
                                <w:color w:val="FFFFFF"/>
                                <w:sz w:val="20"/>
                                <w:szCs w:val="20"/>
                                <w:rtl/>
                              </w:rP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5A6849" id="Text Box 115" o:spid="_x0000_s1041" type="#_x0000_t202" style="position:absolute;left:0;text-align:left;margin-left:322.45pt;margin-top:45.4pt;width:30.55pt;height:23.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" filled="f" stroked="f" strokeweight=".5pt">
                <v:textbox>
                  <w:txbxContent>
                    <w:p w:rsidR="004763D2" w:rsidRPr="00EC2CDC" w:rsidRDefault="004763D2" w:rsidP="00EC2CDC">
                      <w:pPr>
                        <w:jc w:val="center"/>
                        <w:rPr>
                          <w:rFonts w:cs="B Titr"/>
                          <w:color w:val="FFFFFF"/>
                          <w:sz w:val="20"/>
                          <w:szCs w:val="20"/>
                        </w:rPr>
                      </w:pPr>
                      <w:r w:rsidRPr="00EC2CDC">
                        <w:rPr>
                          <w:rFonts w:cs="B Titr" w:hint="cs"/>
                          <w:color w:val="FFFFFF"/>
                          <w:sz w:val="20"/>
                          <w:szCs w:val="20"/>
                          <w:rtl/>
                        </w:rPr>
                        <w:t>27</w:t>
                      </w:r>
                    </w:p>
                  </w:txbxContent>
                </v:textbox>
              </v:shape>
            </w:pict>
          </mc:Fallback>
        </mc:AlternateConten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 دانش آموزان مقاطع مختلف و اوليا دانش آموزان</w:t>
      </w:r>
    </w:p>
    <w:p w:rsidR="00EC2CDC" w:rsidRPr="0004633C" w:rsidRDefault="00EC2CDC" w:rsidP="00510E7C">
      <w:pPr>
        <w:numPr>
          <w:ilvl w:val="0"/>
          <w:numId w:val="23"/>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 گروه هاي خاص جمعيتي مثل سربازان، زندانيان و اتباع خارجي</w:t>
      </w:r>
    </w:p>
    <w:p w:rsidR="00EC2CDC" w:rsidRPr="0004633C" w:rsidRDefault="00EC2CDC" w:rsidP="00510E7C">
      <w:pPr>
        <w:numPr>
          <w:ilvl w:val="0"/>
          <w:numId w:val="23"/>
        </w:numPr>
        <w:bidi/>
        <w:spacing w:after="0" w:line="480" w:lineRule="auto"/>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تهيه فيلم هاي كوتاه آموزشي ويدیويي و تلويزيوني براي آموزش گروه هاي مختلف</w:t>
      </w:r>
    </w:p>
    <w:p w:rsidR="00EC2CDC" w:rsidRPr="0004633C" w:rsidRDefault="00EC2CDC" w:rsidP="00510E7C">
      <w:pPr>
        <w:numPr>
          <w:ilvl w:val="0"/>
          <w:numId w:val="23"/>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ارائه آموزش هاي فني به پرسنل بهداشتي درماني در كليه سطوح به صورت آبشاري</w:t>
      </w:r>
    </w:p>
    <w:p w:rsidR="00EC2CDC" w:rsidRPr="0004633C" w:rsidRDefault="00EC2CDC" w:rsidP="00510E7C">
      <w:pPr>
        <w:numPr>
          <w:ilvl w:val="0"/>
          <w:numId w:val="23"/>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تهيه و توليد برنامه ها و مواد كمك آموزشي ديجيتالي و غيرديجيتالي براي آموزش گروه هاي هدف</w:t>
      </w:r>
    </w:p>
    <w:p w:rsidR="00EC2CDC" w:rsidRPr="0004633C" w:rsidRDefault="00EC2CDC" w:rsidP="00510E7C">
      <w:pPr>
        <w:numPr>
          <w:ilvl w:val="0"/>
          <w:numId w:val="23"/>
        </w:numPr>
        <w:bidi/>
        <w:spacing w:after="0" w:line="480" w:lineRule="auto"/>
        <w:contextualSpacing/>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ارائه آموزش فني به مربيان بهداشت مدارس و مهدكودك ها، رابطين ادارات، داوطلبين سلامت، مديران، معاونين و معلمين مدارس توسط</w:t>
      </w:r>
      <w:r w:rsidRPr="0004633C">
        <w:rPr>
          <w:rFonts w:ascii="Times New Roman" w:eastAsia="Times New Roman" w:hAnsi="Times New Roman" w:cs="B Nazanin" w:hint="cs"/>
          <w:sz w:val="24"/>
          <w:szCs w:val="24"/>
          <w:rtl/>
          <w:lang w:bidi="fa-IR"/>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كارشناسان مبارزه با بيماري ها، </w:t>
      </w:r>
      <w:r w:rsidRPr="0004633C">
        <w:rPr>
          <w:rFonts w:ascii="Tahoma" w:eastAsia="Times New Roman" w:hAnsi="Tahoma" w:cs="B Nazanin" w:hint="cs"/>
          <w:color w:val="FF0000"/>
          <w:sz w:val="24"/>
          <w:szCs w:val="24"/>
          <w:rtl/>
          <w:lang w:bidi="fa-IR"/>
          <w14:textOutline w14:w="3175" w14:cap="rnd" w14:cmpd="sng" w14:algn="ctr">
            <w14:solidFill>
              <w14:srgbClr w14:val="2F2B20"/>
            </w14:solidFill>
            <w14:prstDash w14:val="solid"/>
            <w14:bevel/>
          </w14:textOutline>
        </w:rPr>
        <w:t>بهداشت مدارس</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بهداشت محيط و آموزش بهداشت مراكز بهداشت شهرستان ها</w:t>
      </w:r>
    </w:p>
    <w:p w:rsidR="005B6A16" w:rsidRDefault="005B6A16" w:rsidP="0004633C">
      <w:pPr>
        <w:bidi/>
        <w:spacing w:before="280" w:after="80" w:line="480" w:lineRule="auto"/>
        <w:ind w:left="125"/>
        <w:jc w:val="mediumKashida"/>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pPr>
    </w:p>
    <w:p w:rsidR="00EC2CDC" w:rsidRPr="0004633C" w:rsidRDefault="00EC2CDC" w:rsidP="005B6A16">
      <w:pPr>
        <w:bidi/>
        <w:spacing w:before="280" w:after="80" w:line="480" w:lineRule="auto"/>
        <w:ind w:left="125"/>
        <w:jc w:val="mediumKashida"/>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lastRenderedPageBreak/>
        <w:t>فعاليت هاي استراتژي 2:</w:t>
      </w:r>
    </w:p>
    <w:p w:rsidR="00EC2CDC" w:rsidRPr="0004633C" w:rsidRDefault="00EC2CDC" w:rsidP="00510E7C">
      <w:pPr>
        <w:numPr>
          <w:ilvl w:val="0"/>
          <w:numId w:val="24"/>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تدوين راهنمای درمان اپيدميولوژيك </w:t>
      </w:r>
    </w:p>
    <w:p w:rsidR="00EC2CDC" w:rsidRPr="0004633C" w:rsidRDefault="00EC2CDC" w:rsidP="00510E7C">
      <w:pPr>
        <w:numPr>
          <w:ilvl w:val="0"/>
          <w:numId w:val="24"/>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 نحوه صحيح درمان اپيدميولوژيك به پرسنل بهداشتي درماني و مربيان بهداشت مدارس</w:t>
      </w:r>
    </w:p>
    <w:p w:rsidR="00EC2CDC" w:rsidRPr="0004633C" w:rsidRDefault="00EC2CDC" w:rsidP="00510E7C">
      <w:pPr>
        <w:numPr>
          <w:ilvl w:val="0"/>
          <w:numId w:val="24"/>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 دسته جمعي و همزمان افراد آلوده به همراه موارد تماس با اعضا خانواده مطابق راهنمای کشوری</w:t>
      </w:r>
    </w:p>
    <w:p w:rsidR="004706EA" w:rsidRPr="002865F6" w:rsidRDefault="00EC2CDC" w:rsidP="00510E7C">
      <w:pPr>
        <w:pStyle w:val="ListParagraph"/>
        <w:numPr>
          <w:ilvl w:val="0"/>
          <w:numId w:val="24"/>
        </w:numPr>
        <w:bidi/>
        <w:spacing w:after="20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hint="cs"/>
          <w:noProof/>
          <w:rtl/>
          <w:lang w:bidi="fa-IR"/>
        </w:rPr>
        <mc:AlternateContent>
          <mc:Choice Requires="wps">
            <w:drawing>
              <wp:anchor distT="0" distB="0" distL="114300" distR="114300" simplePos="0" relativeHeight="251703296" behindDoc="0" locked="0" layoutInCell="1" allowOverlap="1" wp14:anchorId="61C25C51" wp14:editId="785C7181">
                <wp:simplePos x="0" y="0"/>
                <wp:positionH relativeFrom="column">
                  <wp:posOffset>-348615</wp:posOffset>
                </wp:positionH>
                <wp:positionV relativeFrom="paragraph">
                  <wp:posOffset>685405</wp:posOffset>
                </wp:positionV>
                <wp:extent cx="388044" cy="304288"/>
                <wp:effectExtent l="0" t="0" r="0" b="635"/>
                <wp:wrapNone/>
                <wp:docPr id="116" name="Text Box 116"/>
                <wp:cNvGraphicFramePr/>
                <a:graphic xmlns:a="http://schemas.openxmlformats.org/drawingml/2006/main">
                  <a:graphicData uri="http://schemas.microsoft.com/office/word/2010/wordprocessingShape">
                    <wps:wsp>
                      <wps:cNvSpPr txBox="1"/>
                      <wps:spPr>
                        <a:xfrm>
                          <a:off x="0" y="0"/>
                          <a:ext cx="388044" cy="304288"/>
                        </a:xfrm>
                        <a:prstGeom prst="rect">
                          <a:avLst/>
                        </a:prstGeom>
                        <a:noFill/>
                        <a:ln w="6350">
                          <a:noFill/>
                        </a:ln>
                        <a:effectLst/>
                      </wps:spPr>
                      <wps:txbx>
                        <w:txbxContent>
                          <w:p w:rsidR="004763D2" w:rsidRPr="00EC2CDC" w:rsidRDefault="004763D2" w:rsidP="00EC2CDC">
                            <w:pPr>
                              <w:jc w:val="center"/>
                              <w:rPr>
                                <w:rFonts w:cs="B Titr"/>
                                <w:color w:val="FFFFFF"/>
                                <w:sz w:val="20"/>
                                <w:szCs w:val="20"/>
                              </w:rPr>
                            </w:pPr>
                            <w:r w:rsidRPr="00EC2CDC">
                              <w:rPr>
                                <w:rFonts w:cs="B Titr" w:hint="cs"/>
                                <w:color w:val="FFFFFF"/>
                                <w:sz w:val="20"/>
                                <w:szCs w:val="20"/>
                                <w:rtl/>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C25C51" id="Text Box 116" o:spid="_x0000_s1042" type="#_x0000_t202" style="position:absolute;left:0;text-align:left;margin-left:-27.45pt;margin-top:53.95pt;width:30.55pt;height:23.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" filled="f" stroked="f" strokeweight=".5pt">
                <v:textbox>
                  <w:txbxContent>
                    <w:p w:rsidR="004763D2" w:rsidRPr="00EC2CDC" w:rsidRDefault="004763D2" w:rsidP="00EC2CDC">
                      <w:pPr>
                        <w:jc w:val="center"/>
                        <w:rPr>
                          <w:rFonts w:cs="B Titr"/>
                          <w:color w:val="FFFFFF"/>
                          <w:sz w:val="20"/>
                          <w:szCs w:val="20"/>
                        </w:rPr>
                      </w:pPr>
                      <w:r w:rsidRPr="00EC2CDC">
                        <w:rPr>
                          <w:rFonts w:cs="B Titr" w:hint="cs"/>
                          <w:color w:val="FFFFFF"/>
                          <w:sz w:val="20"/>
                          <w:szCs w:val="20"/>
                          <w:rtl/>
                        </w:rPr>
                        <w:t>28</w:t>
                      </w:r>
                    </w:p>
                  </w:txbxContent>
                </v:textbox>
              </v:shape>
            </w:pict>
          </mc:Fallback>
        </mc:AlternateContent>
      </w:r>
      <w:r w:rsidRPr="002865F6">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پيش بيني، تهيه و توزيع به هنگام داروهای مورد نياز</w:t>
      </w:r>
    </w:p>
    <w:p w:rsidR="00EC2CDC" w:rsidRPr="0004633C" w:rsidRDefault="00EC2CDC" w:rsidP="00510E7C">
      <w:pPr>
        <w:numPr>
          <w:ilvl w:val="0"/>
          <w:numId w:val="24"/>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معاينه مجدد موارد تا 14 روز پس از درمان و كسب اطمينان از بهبودي كامل</w:t>
      </w:r>
    </w:p>
    <w:p w:rsidR="00EC2CDC" w:rsidRPr="0004633C" w:rsidRDefault="00EC2CDC" w:rsidP="00510E7C">
      <w:pPr>
        <w:numPr>
          <w:ilvl w:val="0"/>
          <w:numId w:val="24"/>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بررسي هاي لازم در مورد مقاومت دارويي در درمان موارد </w:t>
      </w:r>
    </w:p>
    <w:p w:rsidR="00EC2CDC" w:rsidRPr="0004633C" w:rsidRDefault="00EC2CDC" w:rsidP="00510E7C">
      <w:pPr>
        <w:numPr>
          <w:ilvl w:val="0"/>
          <w:numId w:val="24"/>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پيگيري و مراقبت درمان توسط مربيان بهداشت مدارس، مربيان مهد كودك ها، مسئولين بهداشت زندان</w:t>
      </w:r>
      <w:r w:rsidRPr="0004633C">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 نيروهاي مسلح و ساير مراكز تجمعي</w:t>
      </w:r>
    </w:p>
    <w:p w:rsidR="00EC2CDC" w:rsidRPr="0004633C" w:rsidRDefault="00EC2CDC" w:rsidP="00E474CB">
      <w:pPr>
        <w:bidi/>
        <w:spacing w:before="280" w:after="80" w:line="480" w:lineRule="auto"/>
        <w:ind w:left="125"/>
        <w:jc w:val="mediumKashida"/>
        <w:rPr>
          <w:rFonts w:ascii="Times New Roman" w:eastAsia="Times New Roman" w:hAnsi="Times New Roman" w:cs="B Nazanin"/>
          <w:b/>
          <w:bCs/>
          <w:sz w:val="24"/>
          <w:szCs w:val="24"/>
          <w:rtl/>
          <w:lang w:bidi="fa-IR"/>
        </w:rPr>
      </w:pPr>
      <w:r w:rsidRPr="0004633C">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فعاليت هاي استراتژي 3:</w:t>
      </w:r>
    </w:p>
    <w:p w:rsidR="00EC2CDC" w:rsidRPr="0004633C" w:rsidRDefault="00EC2CDC" w:rsidP="00510E7C">
      <w:pPr>
        <w:numPr>
          <w:ilvl w:val="0"/>
          <w:numId w:val="25"/>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ثبت و نگهداري موارد آلودگي در سطح خانه بهداشت در دفتر ثبت نام بيماران </w:t>
      </w:r>
    </w:p>
    <w:p w:rsidR="00EC2CDC" w:rsidRPr="009C2620" w:rsidRDefault="00EC2CDC" w:rsidP="009C2620">
      <w:pPr>
        <w:numPr>
          <w:ilvl w:val="0"/>
          <w:numId w:val="25"/>
        </w:numPr>
        <w:bidi/>
        <w:spacing w:after="0" w:line="480" w:lineRule="auto"/>
        <w:jc w:val="mediumKashida"/>
        <w:rPr>
          <w:rFonts w:cs="B Nazanin"/>
          <w:b/>
          <w:bCs/>
          <w:color w:val="FF0000"/>
          <w:sz w:val="24"/>
          <w:szCs w:val="24"/>
        </w:rPr>
      </w:pPr>
      <w:r w:rsidRPr="009C2620">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ثبت و نگهداري موارد آلودگي در سطح مدارس، مراكز بهداشتي درماني، مركز بهداشت شهرستان و استان گزارش موارد آلودگي از سطوح محيطي تا ملي </w:t>
      </w:r>
    </w:p>
    <w:p w:rsidR="0013481D" w:rsidRDefault="00EC2CDC" w:rsidP="00AE53A5">
      <w:pPr>
        <w:numPr>
          <w:ilvl w:val="0"/>
          <w:numId w:val="25"/>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13481D">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ارسال داده</w:t>
      </w:r>
      <w:r w:rsidR="0013481D">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ها به سطوح بالاتر نظام مراقبت، </w:t>
      </w:r>
      <w:r w:rsidR="0013481D" w:rsidRPr="009C2620">
        <w:rPr>
          <w:rFonts w:hint="cs"/>
          <w:b/>
          <w:bCs/>
          <w:color w:val="000000" w:themeColor="text1"/>
          <w:sz w:val="24"/>
          <w:szCs w:val="24"/>
          <w:rtl/>
        </w:rPr>
        <w:t>(طبق فرآیند ارسال داده های پدیکلوزیس)</w:t>
      </w:r>
    </w:p>
    <w:p w:rsidR="00EC2CDC" w:rsidRPr="0013481D" w:rsidRDefault="00EC2CDC" w:rsidP="0013481D">
      <w:pPr>
        <w:numPr>
          <w:ilvl w:val="0"/>
          <w:numId w:val="25"/>
        </w:num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13481D">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تجزيه و تحليل داده ها و انتشار اطلاعات حاصله، هر 3 ماه يك بار و ارسال آن به اداره كل سلامت جوانان و مدارس وزارت بهداشت، وزارت آموزش و پرورش و ...</w:t>
      </w:r>
    </w:p>
    <w:p w:rsidR="00EC2CDC" w:rsidRPr="0004633C" w:rsidRDefault="00EC2CDC" w:rsidP="0004633C">
      <w:pPr>
        <w:bidi/>
        <w:spacing w:before="280" w:after="80" w:line="480" w:lineRule="auto"/>
        <w:ind w:left="125"/>
        <w:jc w:val="mediumKashida"/>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فعاليت هاي استراتژي 4:</w:t>
      </w:r>
    </w:p>
    <w:p w:rsidR="00EC2CDC" w:rsidRPr="0004633C" w:rsidRDefault="00EC2CDC" w:rsidP="00510E7C">
      <w:pPr>
        <w:numPr>
          <w:ilvl w:val="0"/>
          <w:numId w:val="26"/>
        </w:numPr>
        <w:tabs>
          <w:tab w:val="num" w:pos="974"/>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noProof/>
          <w:color w:val="2F2B20"/>
          <w:sz w:val="24"/>
          <w:szCs w:val="24"/>
          <w:rtl/>
          <w:lang w:bidi="fa-IR"/>
        </w:rPr>
        <w:lastRenderedPageBreak/>
        <mc:AlternateContent>
          <mc:Choice Requires="wps">
            <w:drawing>
              <wp:anchor distT="0" distB="0" distL="114300" distR="114300" simplePos="0" relativeHeight="251705344" behindDoc="0" locked="0" layoutInCell="1" allowOverlap="1" wp14:anchorId="420956AE" wp14:editId="7B4F2919">
                <wp:simplePos x="0" y="0"/>
                <wp:positionH relativeFrom="column">
                  <wp:posOffset>4095750</wp:posOffset>
                </wp:positionH>
                <wp:positionV relativeFrom="paragraph">
                  <wp:posOffset>610101</wp:posOffset>
                </wp:positionV>
                <wp:extent cx="387985" cy="304165"/>
                <wp:effectExtent l="0" t="0" r="0" b="635"/>
                <wp:wrapNone/>
                <wp:docPr id="117" name="Text Box 117"/>
                <wp:cNvGraphicFramePr/>
                <a:graphic xmlns:a="http://schemas.openxmlformats.org/drawingml/2006/main">
                  <a:graphicData uri="http://schemas.microsoft.com/office/word/2010/wordprocessingShape">
                    <wps:wsp>
                      <wps:cNvSpPr txBox="1"/>
                      <wps:spPr>
                        <a:xfrm>
                          <a:off x="0" y="0"/>
                          <a:ext cx="387985" cy="304165"/>
                        </a:xfrm>
                        <a:prstGeom prst="rect">
                          <a:avLst/>
                        </a:prstGeom>
                        <a:noFill/>
                        <a:ln w="6350">
                          <a:noFill/>
                        </a:ln>
                        <a:effectLst/>
                      </wps:spPr>
                      <wps:txbx>
                        <w:txbxContent>
                          <w:p w:rsidR="004763D2" w:rsidRPr="00EC2CDC" w:rsidRDefault="004763D2" w:rsidP="00EC2CDC">
                            <w:pPr>
                              <w:jc w:val="center"/>
                              <w:rPr>
                                <w:rFonts w:cs="B Titr"/>
                                <w:color w:val="FFFFFF"/>
                                <w:sz w:val="20"/>
                                <w:szCs w:val="20"/>
                              </w:rPr>
                            </w:pPr>
                            <w:r w:rsidRPr="00EC2CDC">
                              <w:rPr>
                                <w:rFonts w:cs="B Titr" w:hint="cs"/>
                                <w:color w:val="FFFFFF"/>
                                <w:sz w:val="20"/>
                                <w:szCs w:val="20"/>
                                <w:rtl/>
                              </w:rPr>
                              <w:t>29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0956AE" id="Text Box 117" o:spid="_x0000_s1043" type="#_x0000_t202" style="position:absolute;left:0;text-align:left;margin-left:322.5pt;margin-top:48.05pt;width:30.55pt;height:23.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" filled="f" stroked="f" strokeweight=".5pt">
                <v:textbox>
                  <w:txbxContent>
                    <w:p w:rsidR="004763D2" w:rsidRPr="00EC2CDC" w:rsidRDefault="004763D2" w:rsidP="00EC2CDC">
                      <w:pPr>
                        <w:jc w:val="center"/>
                        <w:rPr>
                          <w:rFonts w:cs="B Titr"/>
                          <w:color w:val="FFFFFF"/>
                          <w:sz w:val="20"/>
                          <w:szCs w:val="20"/>
                        </w:rPr>
                      </w:pPr>
                      <w:r w:rsidRPr="00EC2CDC">
                        <w:rPr>
                          <w:rFonts w:cs="B Titr" w:hint="cs"/>
                          <w:color w:val="FFFFFF"/>
                          <w:sz w:val="20"/>
                          <w:szCs w:val="20"/>
                          <w:rtl/>
                        </w:rPr>
                        <w:t>29</w:t>
                      </w:r>
                    </w:p>
                  </w:txbxContent>
                </v:textbox>
              </v:shape>
            </w:pict>
          </mc:Fallback>
        </mc:AlternateContent>
      </w: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گزارش فوري موارد آلودگي به شپش تن</w:t>
      </w:r>
    </w:p>
    <w:p w:rsidR="00EC2CDC" w:rsidRPr="0004633C" w:rsidRDefault="00EC2CDC" w:rsidP="00510E7C">
      <w:pPr>
        <w:numPr>
          <w:ilvl w:val="0"/>
          <w:numId w:val="26"/>
        </w:numPr>
        <w:tabs>
          <w:tab w:val="num" w:pos="1494"/>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اعزام تيم كارشناسي مبارزه با بيماري ها جهت بررسي و تایيد گزارشات </w:t>
      </w:r>
    </w:p>
    <w:p w:rsidR="00EC2CDC" w:rsidRPr="0004633C" w:rsidRDefault="00EC2CDC" w:rsidP="00510E7C">
      <w:pPr>
        <w:numPr>
          <w:ilvl w:val="0"/>
          <w:numId w:val="26"/>
        </w:numPr>
        <w:tabs>
          <w:tab w:val="num" w:pos="1494"/>
        </w:tabs>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 كارگيري دقيق اصول درمان اپيدميولوژيك براي قطع زنجيره انتشار آلودگي</w:t>
      </w:r>
    </w:p>
    <w:p w:rsidR="00EC2CDC" w:rsidRPr="0004633C" w:rsidRDefault="00EC2CDC" w:rsidP="00510E7C">
      <w:pPr>
        <w:numPr>
          <w:ilvl w:val="0"/>
          <w:numId w:val="26"/>
        </w:numPr>
        <w:tabs>
          <w:tab w:val="num" w:pos="1494"/>
        </w:tabs>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انجام اقدامات ويژه در مواقع وقوع بحران و بلاياي طبيعي </w:t>
      </w:r>
    </w:p>
    <w:p w:rsidR="00EC2CDC" w:rsidRPr="0004633C" w:rsidRDefault="00EC2CDC" w:rsidP="0004633C">
      <w:pPr>
        <w:bidi/>
        <w:spacing w:before="280" w:after="80" w:line="480" w:lineRule="auto"/>
        <w:ind w:left="125"/>
        <w:jc w:val="mediumKashida"/>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فعاليت هاي استراتژي 5 :</w:t>
      </w:r>
    </w:p>
    <w:p w:rsidR="00EC2CDC" w:rsidRPr="0004633C" w:rsidRDefault="00EC2CDC" w:rsidP="00510E7C">
      <w:pPr>
        <w:numPr>
          <w:ilvl w:val="0"/>
          <w:numId w:val="27"/>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تشكيل كميته هاي علمي و اجرايي در سطوح ملي، استاني و شهرستاني</w:t>
      </w:r>
    </w:p>
    <w:p w:rsidR="00EC2CDC" w:rsidRPr="0004633C" w:rsidRDefault="00EC2CDC" w:rsidP="00510E7C">
      <w:pPr>
        <w:numPr>
          <w:ilvl w:val="0"/>
          <w:numId w:val="27"/>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برگزاري جلسات مشترك درون بخشي و برون بخشي با ساير وزارتخانه ها و سازمان هاي ذيربط مانند آموزش و پرورش، بهزيستي، زندان ها، ستاد مشترك نيروهاي نظامي و ...</w:t>
      </w:r>
    </w:p>
    <w:p w:rsidR="00EC2CDC" w:rsidRPr="0004633C" w:rsidRDefault="00EC2CDC" w:rsidP="00510E7C">
      <w:pPr>
        <w:numPr>
          <w:ilvl w:val="0"/>
          <w:numId w:val="27"/>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تنظيم صورتجلسات مربوطه</w:t>
      </w:r>
    </w:p>
    <w:p w:rsidR="00EC2CDC" w:rsidRPr="0004633C" w:rsidRDefault="00EC2CDC" w:rsidP="00510E7C">
      <w:pPr>
        <w:numPr>
          <w:ilvl w:val="0"/>
          <w:numId w:val="27"/>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پيگيري و اجراي مصوبات جلسات درون بخشي و برون بخشي</w:t>
      </w:r>
    </w:p>
    <w:p w:rsidR="00EC2CDC" w:rsidRPr="0004633C" w:rsidRDefault="00EC2CDC" w:rsidP="00510E7C">
      <w:pPr>
        <w:numPr>
          <w:ilvl w:val="0"/>
          <w:numId w:val="27"/>
        </w:numPr>
        <w:bidi/>
        <w:spacing w:after="0" w:line="48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04633C">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بازديدهاي مشترك از واحدهاي تابعه درون بخشي و برون بخشي</w:t>
      </w:r>
    </w:p>
    <w:p w:rsidR="0021620E" w:rsidRPr="0004633C" w:rsidRDefault="0021620E" w:rsidP="0004633C">
      <w:pPr>
        <w:bidi/>
        <w:spacing w:after="0" w:line="480" w:lineRule="auto"/>
        <w:ind w:left="720"/>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21620E" w:rsidRPr="0004633C" w:rsidRDefault="0021620E" w:rsidP="0004633C">
      <w:pPr>
        <w:bidi/>
        <w:spacing w:after="0" w:line="480" w:lineRule="auto"/>
        <w:ind w:left="720"/>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21620E" w:rsidRPr="0004633C" w:rsidRDefault="0021620E" w:rsidP="0004633C">
      <w:pPr>
        <w:bidi/>
        <w:spacing w:after="0" w:line="480" w:lineRule="auto"/>
        <w:ind w:left="720"/>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21620E" w:rsidRPr="0004633C" w:rsidRDefault="0021620E" w:rsidP="0004633C">
      <w:pPr>
        <w:bidi/>
        <w:spacing w:after="0" w:line="480" w:lineRule="auto"/>
        <w:ind w:left="720"/>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21620E" w:rsidRDefault="0021620E" w:rsidP="0004633C">
      <w:pPr>
        <w:bidi/>
        <w:spacing w:after="0" w:line="480" w:lineRule="auto"/>
        <w:ind w:left="720"/>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9C2620" w:rsidRPr="0004633C" w:rsidRDefault="009C2620" w:rsidP="009C2620">
      <w:pPr>
        <w:bidi/>
        <w:spacing w:after="0" w:line="480" w:lineRule="auto"/>
        <w:ind w:left="720"/>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21620E" w:rsidRDefault="0021620E" w:rsidP="0021620E">
      <w:pPr>
        <w:bidi/>
        <w:spacing w:after="0" w:line="276" w:lineRule="auto"/>
        <w:ind w:left="720"/>
        <w:jc w:val="center"/>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r w:rsidRPr="002B27D5">
        <w:rPr>
          <w:rFonts w:ascii="Times New Roman" w:eastAsia="Times New Roman" w:hAnsi="Times New Roman" w:cs="B Titr" w:hint="cs"/>
          <w:sz w:val="24"/>
          <w:szCs w:val="24"/>
          <w:rtl/>
          <w:lang w:bidi="fa-IR"/>
        </w:rPr>
        <w:lastRenderedPageBreak/>
        <w:t>فرآيند ارسال داده هاي پديكولوزيس</w:t>
      </w:r>
    </w:p>
    <w:p w:rsidR="0021620E" w:rsidRDefault="0021620E" w:rsidP="0021620E">
      <w:pPr>
        <w:bidi/>
        <w:spacing w:after="0" w:line="276" w:lineRule="auto"/>
        <w:ind w:left="720"/>
        <w:jc w:val="both"/>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21620E" w:rsidRPr="00EC2CDC" w:rsidRDefault="0021620E" w:rsidP="0021620E">
      <w:pPr>
        <w:bidi/>
        <w:spacing w:after="0" w:line="276" w:lineRule="auto"/>
        <w:ind w:left="720"/>
        <w:jc w:val="both"/>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r w:rsidRPr="0021620E">
        <w:rPr>
          <w:rFonts w:ascii="Times New Roman" w:eastAsia="Times New Roman" w:hAnsi="Times New Roman" w:cs="B Titr" w:hint="cs"/>
          <w:noProof/>
          <w:color w:val="0000FF"/>
          <w:sz w:val="24"/>
          <w:szCs w:val="24"/>
          <w:rtl/>
          <w:lang w:bidi="fa-IR"/>
        </w:rPr>
        <mc:AlternateContent>
          <mc:Choice Requires="wpg">
            <w:drawing>
              <wp:anchor distT="0" distB="0" distL="114300" distR="114300" simplePos="0" relativeHeight="251707392" behindDoc="0" locked="0" layoutInCell="1" allowOverlap="1" wp14:anchorId="7C35B060" wp14:editId="32BC50AE">
                <wp:simplePos x="0" y="0"/>
                <wp:positionH relativeFrom="margin">
                  <wp:align>left</wp:align>
                </wp:positionH>
                <wp:positionV relativeFrom="paragraph">
                  <wp:posOffset>50967</wp:posOffset>
                </wp:positionV>
                <wp:extent cx="5447665" cy="6600825"/>
                <wp:effectExtent l="0" t="0" r="19685" b="28575"/>
                <wp:wrapNone/>
                <wp:docPr id="29" name="Group 29"/>
                <wp:cNvGraphicFramePr/>
                <a:graphic xmlns:a="http://schemas.openxmlformats.org/drawingml/2006/main">
                  <a:graphicData uri="http://schemas.microsoft.com/office/word/2010/wordprocessingGroup">
                    <wpg:wgp>
                      <wpg:cNvGrpSpPr/>
                      <wpg:grpSpPr>
                        <a:xfrm>
                          <a:off x="0" y="0"/>
                          <a:ext cx="5447665" cy="6600825"/>
                          <a:chOff x="0" y="0"/>
                          <a:chExt cx="4038410" cy="4831261"/>
                        </a:xfrm>
                      </wpg:grpSpPr>
                      <wpg:grpSp>
                        <wpg:cNvPr id="16" name="Group 16"/>
                        <wpg:cNvGrpSpPr/>
                        <wpg:grpSpPr>
                          <a:xfrm>
                            <a:off x="0" y="0"/>
                            <a:ext cx="4038410" cy="4831261"/>
                            <a:chOff x="0" y="0"/>
                            <a:chExt cx="4038410" cy="4831261"/>
                          </a:xfrm>
                        </wpg:grpSpPr>
                        <wps:wsp>
                          <wps:cNvPr id="31" name="Straight Connector 66"/>
                          <wps:cNvCnPr>
                            <a:cxnSpLocks noChangeShapeType="1"/>
                          </wps:cNvCnPr>
                          <wps:spPr bwMode="auto">
                            <a:xfrm rot="5400000" flipH="1">
                              <a:off x="1199243" y="2578100"/>
                              <a:ext cx="1" cy="199909"/>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46" name="Rectangle 55"/>
                          <wps:cNvSpPr>
                            <a:spLocks noChangeArrowheads="1"/>
                          </wps:cNvSpPr>
                          <wps:spPr bwMode="auto">
                            <a:xfrm>
                              <a:off x="0" y="2209800"/>
                              <a:ext cx="1082652" cy="734060"/>
                            </a:xfrm>
                            <a:prstGeom prst="rect">
                              <a:avLst/>
                            </a:prstGeom>
                            <a:solidFill>
                              <a:srgbClr val="FFFFFF"/>
                            </a:solidFill>
                            <a:ln w="19050" algn="ctr">
                              <a:solidFill>
                                <a:srgbClr val="3333CC"/>
                              </a:solidFill>
                              <a:miter lim="800000"/>
                              <a:headEnd/>
                              <a:tailEnd/>
                            </a:ln>
                          </wps:spPr>
                          <wps:txbx>
                            <w:txbxContent>
                              <w:p w:rsidR="004763D2" w:rsidRPr="00830B57" w:rsidRDefault="004763D2" w:rsidP="0021620E">
                                <w:pPr>
                                  <w:jc w:val="center"/>
                                  <w:rPr>
                                    <w:rFonts w:cs="B Nazanin"/>
                                    <w:b/>
                                    <w:bCs/>
                                    <w:sz w:val="20"/>
                                    <w:szCs w:val="20"/>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واحد سلامت نوجوانان، جوانان و مدارس مركز بهداشت شهرستان</w:t>
                                </w:r>
                              </w:p>
                              <w:p w:rsidR="004763D2" w:rsidRPr="00830B57" w:rsidRDefault="004763D2" w:rsidP="0021620E">
                                <w:pPr>
                                  <w:jc w:val="center"/>
                                </w:pPr>
                              </w:p>
                            </w:txbxContent>
                          </wps:txbx>
                          <wps:bodyPr rot="0" vert="horz" wrap="square" lIns="91440" tIns="45720" rIns="91440" bIns="45720" anchor="ctr" anchorCtr="0" upright="1">
                            <a:noAutofit/>
                          </wps:bodyPr>
                        </wps:wsp>
                        <wpg:grpSp>
                          <wpg:cNvPr id="86" name="Group 86"/>
                          <wpg:cNvGrpSpPr/>
                          <wpg:grpSpPr>
                            <a:xfrm>
                              <a:off x="1320800" y="2209800"/>
                              <a:ext cx="1513609" cy="1121583"/>
                              <a:chOff x="0" y="0"/>
                              <a:chExt cx="1513609" cy="1121583"/>
                            </a:xfrm>
                          </wpg:grpSpPr>
                          <wps:wsp>
                            <wps:cNvPr id="26" name="Rectangle 60"/>
                            <wps:cNvSpPr>
                              <a:spLocks noChangeArrowheads="1"/>
                            </wps:cNvSpPr>
                            <wps:spPr bwMode="auto">
                              <a:xfrm>
                                <a:off x="0" y="0"/>
                                <a:ext cx="1513609" cy="734060"/>
                              </a:xfrm>
                              <a:prstGeom prst="rect">
                                <a:avLst/>
                              </a:prstGeom>
                              <a:solidFill>
                                <a:srgbClr val="FFFFFF"/>
                              </a:solidFill>
                              <a:ln w="19050" algn="ctr">
                                <a:solidFill>
                                  <a:srgbClr val="3333CC"/>
                                </a:solidFill>
                                <a:miter lim="800000"/>
                                <a:headEnd/>
                                <a:tailEnd/>
                              </a:ln>
                            </wps:spPr>
                            <wps:txbx>
                              <w:txbxContent>
                                <w:p w:rsidR="004763D2" w:rsidRPr="00830B57" w:rsidRDefault="004763D2" w:rsidP="0021620E">
                                  <w:pPr>
                                    <w:jc w:val="cente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واحد مبارزه با بیماری های مرکز بهداشت شهرستان</w:t>
                                  </w:r>
                                </w:p>
                              </w:txbxContent>
                            </wps:txbx>
                            <wps:bodyPr rot="0" vert="horz" wrap="square" lIns="91440" tIns="45720" rIns="91440" bIns="45720" anchor="ctr" anchorCtr="0" upright="1">
                              <a:noAutofit/>
                            </wps:bodyPr>
                          </wps:wsp>
                          <wps:wsp>
                            <wps:cNvPr id="80" name="Straight Connector 53"/>
                            <wps:cNvCnPr>
                              <a:cxnSpLocks noChangeShapeType="1"/>
                            </wps:cNvCnPr>
                            <wps:spPr bwMode="auto">
                              <a:xfrm flipH="1" flipV="1">
                                <a:off x="793173" y="734291"/>
                                <a:ext cx="577" cy="387292"/>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g:grpSp>
                        <wps:wsp>
                          <wps:cNvPr id="28" name="Rectangle 63"/>
                          <wps:cNvSpPr>
                            <a:spLocks noChangeArrowheads="1"/>
                          </wps:cNvSpPr>
                          <wps:spPr bwMode="auto">
                            <a:xfrm>
                              <a:off x="1524000" y="3341914"/>
                              <a:ext cx="1243330" cy="688975"/>
                            </a:xfrm>
                            <a:prstGeom prst="rect">
                              <a:avLst/>
                            </a:prstGeom>
                            <a:solidFill>
                              <a:srgbClr val="FFFFFF"/>
                            </a:solidFill>
                            <a:ln w="19050" algn="ctr">
                              <a:solidFill>
                                <a:srgbClr val="3333CC"/>
                              </a:solidFill>
                              <a:miter lim="800000"/>
                              <a:headEnd/>
                              <a:tailEnd/>
                            </a:ln>
                          </wps:spPr>
                          <wps:txbx>
                            <w:txbxContent>
                              <w:p w:rsidR="004763D2" w:rsidRPr="00830B57" w:rsidRDefault="004763D2" w:rsidP="0021620E">
                                <w:pPr>
                                  <w:jc w:val="cente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گروه مبارزه با بیماری های مرکز بهداشت استان</w:t>
                                </w:r>
                              </w:p>
                            </w:txbxContent>
                          </wps:txbx>
                          <wps:bodyPr rot="0" vert="horz" wrap="square" lIns="91440" tIns="45720" rIns="91440" bIns="45720" anchor="ctr" anchorCtr="0" upright="1">
                            <a:noAutofit/>
                          </wps:bodyPr>
                        </wps:wsp>
                        <wps:wsp>
                          <wps:cNvPr id="53" name="Rectangle 78"/>
                          <wps:cNvSpPr>
                            <a:spLocks noChangeArrowheads="1"/>
                          </wps:cNvSpPr>
                          <wps:spPr bwMode="auto">
                            <a:xfrm>
                              <a:off x="29029" y="3341914"/>
                              <a:ext cx="1143000" cy="685800"/>
                            </a:xfrm>
                            <a:prstGeom prst="rect">
                              <a:avLst/>
                            </a:prstGeom>
                            <a:solidFill>
                              <a:srgbClr val="FFFFFF"/>
                            </a:solidFill>
                            <a:ln w="19050" algn="ctr">
                              <a:solidFill>
                                <a:srgbClr val="3333CC"/>
                              </a:solidFill>
                              <a:miter lim="800000"/>
                              <a:headEnd/>
                              <a:tailEnd/>
                            </a:ln>
                          </wps:spPr>
                          <wps:txbx>
                            <w:txbxContent>
                              <w:p w:rsidR="004763D2" w:rsidRPr="0021620E" w:rsidRDefault="004763D2" w:rsidP="0021620E">
                                <w:pPr>
                                  <w:jc w:val="center"/>
                                  <w:rPr>
                                    <w:rFonts w:ascii="Tahoma" w:hAnsi="Tahoma" w:cs="B Nazanin"/>
                                    <w:color w:val="2F2B20"/>
                                    <w:sz w:val="20"/>
                                    <w:szCs w:val="20"/>
                                    <w:rtl/>
                                    <w14:textOutline w14:w="3175" w14:cap="rnd" w14:cmpd="sng" w14:algn="ctr">
                                      <w14:solidFill>
                                        <w14:srgbClr w14:val="2F2B20"/>
                                      </w14:solidFill>
                                      <w14:prstDash w14:val="solid"/>
                                      <w14:bevel/>
                                    </w14:textOutline>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 xml:space="preserve">واحد سلامت نوجوانان، جوانان و مدارس </w:t>
                                </w:r>
                              </w:p>
                              <w:p w:rsidR="004763D2" w:rsidRPr="00830B57" w:rsidRDefault="004763D2" w:rsidP="0021620E">
                                <w:pPr>
                                  <w:jc w:val="center"/>
                                  <w:rPr>
                                    <w:rFonts w:cs="B Nazanin"/>
                                    <w:b/>
                                    <w:bCs/>
                                    <w:sz w:val="20"/>
                                    <w:szCs w:val="20"/>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مركز بهداشت استان</w:t>
                                </w:r>
                              </w:p>
                              <w:p w:rsidR="004763D2" w:rsidRPr="00830B57" w:rsidRDefault="004763D2" w:rsidP="0021620E">
                                <w:pPr>
                                  <w:jc w:val="center"/>
                                </w:pPr>
                              </w:p>
                            </w:txbxContent>
                          </wps:txbx>
                          <wps:bodyPr rot="0" vert="horz" wrap="square" lIns="91440" tIns="45720" rIns="91440" bIns="45720" anchor="ctr" anchorCtr="0" upright="1">
                            <a:noAutofit/>
                          </wps:bodyPr>
                        </wps:wsp>
                        <wps:wsp>
                          <wps:cNvPr id="81" name="Straight Connector 53"/>
                          <wps:cNvCnPr>
                            <a:cxnSpLocks noChangeShapeType="1"/>
                          </wps:cNvCnPr>
                          <wps:spPr bwMode="auto">
                            <a:xfrm flipH="1" flipV="1">
                              <a:off x="587829" y="2953657"/>
                              <a:ext cx="577" cy="387292"/>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76" name="Straight Connector 53"/>
                          <wps:cNvCnPr>
                            <a:cxnSpLocks noChangeShapeType="1"/>
                          </wps:cNvCnPr>
                          <wps:spPr bwMode="auto">
                            <a:xfrm flipV="1">
                              <a:off x="2133600" y="4027714"/>
                              <a:ext cx="0" cy="189865"/>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77" name="Straight Connector 53"/>
                          <wps:cNvCnPr>
                            <a:cxnSpLocks noChangeShapeType="1"/>
                          </wps:cNvCnPr>
                          <wps:spPr bwMode="auto">
                            <a:xfrm flipV="1">
                              <a:off x="602343" y="4027714"/>
                              <a:ext cx="0" cy="189865"/>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49" name="Rounded Rectangle 73"/>
                          <wps:cNvSpPr>
                            <a:spLocks noChangeArrowheads="1"/>
                          </wps:cNvSpPr>
                          <wps:spPr bwMode="auto">
                            <a:xfrm>
                              <a:off x="76200" y="4263571"/>
                              <a:ext cx="1141730" cy="567690"/>
                            </a:xfrm>
                            <a:prstGeom prst="roundRect">
                              <a:avLst>
                                <a:gd name="adj" fmla="val 16667"/>
                              </a:avLst>
                            </a:prstGeom>
                            <a:solidFill>
                              <a:srgbClr val="FFFFFF"/>
                            </a:solidFill>
                            <a:ln w="19050" algn="ctr">
                              <a:solidFill>
                                <a:srgbClr val="3333CC"/>
                              </a:solidFill>
                              <a:round/>
                              <a:headEnd/>
                              <a:tailEnd/>
                            </a:ln>
                          </wps:spPr>
                          <wps:txbx>
                            <w:txbxContent>
                              <w:p w:rsidR="004763D2" w:rsidRPr="00830B57" w:rsidRDefault="004763D2" w:rsidP="0021620E">
                                <w:pPr>
                                  <w:jc w:val="center"/>
                                  <w:rPr>
                                    <w:rFonts w:cs="B Nazanin"/>
                                    <w:b/>
                                    <w:bCs/>
                                    <w:sz w:val="20"/>
                                    <w:szCs w:val="20"/>
                                    <w:rtl/>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دفتر سلامت جمعيت، خانواده و مدارس</w:t>
                                </w:r>
                              </w:p>
                              <w:p w:rsidR="004763D2" w:rsidRPr="00830B57" w:rsidRDefault="004763D2" w:rsidP="0021620E">
                                <w:pPr>
                                  <w:jc w:val="center"/>
                                </w:pPr>
                              </w:p>
                              <w:p w:rsidR="004763D2" w:rsidRPr="00830B57" w:rsidRDefault="004763D2" w:rsidP="0021620E">
                                <w:pPr>
                                  <w:jc w:val="center"/>
                                </w:pPr>
                              </w:p>
                            </w:txbxContent>
                          </wps:txbx>
                          <wps:bodyPr rot="0" vert="horz" wrap="square" lIns="91440" tIns="45720" rIns="91440" bIns="45720" anchor="ctr" anchorCtr="0" upright="1">
                            <a:noAutofit/>
                          </wps:bodyPr>
                        </wps:wsp>
                        <wps:wsp>
                          <wps:cNvPr id="32" name="Rounded Rectangle 68"/>
                          <wps:cNvSpPr>
                            <a:spLocks noChangeArrowheads="1"/>
                          </wps:cNvSpPr>
                          <wps:spPr bwMode="auto">
                            <a:xfrm>
                              <a:off x="1603829" y="4263571"/>
                              <a:ext cx="1046480" cy="550545"/>
                            </a:xfrm>
                            <a:prstGeom prst="roundRect">
                              <a:avLst>
                                <a:gd name="adj" fmla="val 16667"/>
                              </a:avLst>
                            </a:prstGeom>
                            <a:solidFill>
                              <a:srgbClr val="FFFFFF"/>
                            </a:solidFill>
                            <a:ln w="19050" algn="ctr">
                              <a:solidFill>
                                <a:srgbClr val="3333CC"/>
                              </a:solidFill>
                              <a:round/>
                              <a:headEnd/>
                              <a:tailEnd/>
                            </a:ln>
                          </wps:spPr>
                          <wps:txbx>
                            <w:txbxContent>
                              <w:p w:rsidR="004763D2" w:rsidRPr="00830B57" w:rsidRDefault="004763D2" w:rsidP="0021620E">
                                <w:pPr>
                                  <w:jc w:val="cente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مرکز مدیریت بیماری های واگیر</w:t>
                                </w:r>
                              </w:p>
                            </w:txbxContent>
                          </wps:txbx>
                          <wps:bodyPr rot="0" vert="horz" wrap="square" lIns="91440" tIns="45720" rIns="91440" bIns="45720" anchor="ctr" anchorCtr="0" upright="1">
                            <a:noAutofit/>
                          </wps:bodyPr>
                        </wps:wsp>
                        <wpg:grpSp>
                          <wpg:cNvPr id="90" name="Group 90"/>
                          <wpg:cNvGrpSpPr/>
                          <wpg:grpSpPr>
                            <a:xfrm>
                              <a:off x="235857" y="0"/>
                              <a:ext cx="3802553" cy="2462646"/>
                              <a:chOff x="0" y="0"/>
                              <a:chExt cx="3802553" cy="2462646"/>
                            </a:xfrm>
                          </wpg:grpSpPr>
                          <wps:wsp>
                            <wps:cNvPr id="63" name="Rectangle 90"/>
                            <wps:cNvSpPr>
                              <a:spLocks noChangeArrowheads="1"/>
                            </wps:cNvSpPr>
                            <wps:spPr bwMode="auto">
                              <a:xfrm>
                                <a:off x="2909455" y="0"/>
                                <a:ext cx="893098" cy="2462646"/>
                              </a:xfrm>
                              <a:prstGeom prst="rect">
                                <a:avLst/>
                              </a:prstGeom>
                              <a:solidFill>
                                <a:srgbClr val="FFFFFF"/>
                              </a:solidFill>
                              <a:ln w="19050" algn="ctr">
                                <a:solidFill>
                                  <a:srgbClr val="3333CC"/>
                                </a:solidFill>
                                <a:miter lim="800000"/>
                                <a:headEnd/>
                                <a:tailEnd/>
                              </a:ln>
                            </wps:spPr>
                            <wps:txbx>
                              <w:txbxContent>
                                <w:p w:rsidR="004763D2" w:rsidRDefault="004763D2" w:rsidP="0021620E">
                                  <w:pPr>
                                    <w:pStyle w:val="TableofFigures"/>
                                    <w:rPr>
                                      <w:sz w:val="20"/>
                                      <w:szCs w:val="20"/>
                                      <w:rtl/>
                                    </w:rPr>
                                  </w:pPr>
                                  <w:r>
                                    <w:rPr>
                                      <w:rFonts w:hint="cs"/>
                                      <w:sz w:val="20"/>
                                      <w:szCs w:val="20"/>
                                      <w:rtl/>
                                    </w:rPr>
                                    <w:t>مراکز تجمعی:</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پادگان ها</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مراكز نظامي</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سازمان زندان ها</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خوابگاه هاي دانشجويي</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مراكز مراقبت از سالمندان</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مراكز نگهداري معلولين</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مهدكودك ها</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سایر ارگان ها</w:t>
                                  </w:r>
                                </w:p>
                                <w:p w:rsidR="004763D2" w:rsidRPr="00830B57" w:rsidRDefault="004763D2" w:rsidP="0021620E">
                                  <w:pPr>
                                    <w:jc w:val="center"/>
                                  </w:pPr>
                                </w:p>
                              </w:txbxContent>
                            </wps:txbx>
                            <wps:bodyPr rot="0" vert="horz" wrap="square" lIns="91440" tIns="45720" rIns="91440" bIns="45720" anchor="ctr" anchorCtr="0" upright="1">
                              <a:noAutofit/>
                            </wps:bodyPr>
                          </wps:wsp>
                          <wps:wsp>
                            <wps:cNvPr id="23" name="Rectangle 49"/>
                            <wps:cNvSpPr>
                              <a:spLocks noChangeArrowheads="1"/>
                            </wps:cNvSpPr>
                            <wps:spPr bwMode="auto">
                              <a:xfrm>
                                <a:off x="1808018" y="734291"/>
                                <a:ext cx="976745" cy="473941"/>
                              </a:xfrm>
                              <a:prstGeom prst="rect">
                                <a:avLst/>
                              </a:prstGeom>
                              <a:solidFill>
                                <a:srgbClr val="FFFFFF"/>
                              </a:solidFill>
                              <a:ln w="19050" algn="ctr">
                                <a:solidFill>
                                  <a:srgbClr val="3333CC"/>
                                </a:solidFill>
                                <a:miter lim="800000"/>
                                <a:headEnd/>
                                <a:tailEnd/>
                              </a:ln>
                            </wps:spPr>
                            <wps:txbx>
                              <w:txbxContent>
                                <w:p w:rsidR="004763D2" w:rsidRPr="00830B57" w:rsidRDefault="004763D2" w:rsidP="0021620E">
                                  <w:pPr>
                                    <w:jc w:val="cente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خانه  هاي بهداشت</w:t>
                                  </w:r>
                                </w:p>
                              </w:txbxContent>
                            </wps:txbx>
                            <wps:bodyPr rot="0" vert="horz" wrap="square" lIns="91440" tIns="45720" rIns="91440" bIns="45720" anchor="ctr" anchorCtr="0" upright="1">
                              <a:noAutofit/>
                            </wps:bodyPr>
                          </wps:wsp>
                          <wps:wsp>
                            <wps:cNvPr id="20" name="Rectangle 36"/>
                            <wps:cNvSpPr>
                              <a:spLocks noChangeArrowheads="1"/>
                            </wps:cNvSpPr>
                            <wps:spPr bwMode="auto">
                              <a:xfrm>
                                <a:off x="1856509" y="1475510"/>
                                <a:ext cx="904240" cy="533400"/>
                              </a:xfrm>
                              <a:prstGeom prst="rect">
                                <a:avLst/>
                              </a:prstGeom>
                              <a:solidFill>
                                <a:srgbClr val="FFFFFF"/>
                              </a:solidFill>
                              <a:ln w="19050" algn="ctr">
                                <a:solidFill>
                                  <a:srgbClr val="3333CC"/>
                                </a:solidFill>
                                <a:miter lim="800000"/>
                                <a:headEnd/>
                                <a:tailEnd/>
                              </a:ln>
                            </wps:spPr>
                            <wps:txbx>
                              <w:txbxContent>
                                <w:p w:rsidR="004763D2" w:rsidRPr="0021620E" w:rsidRDefault="004763D2" w:rsidP="0021620E">
                                  <w:pPr>
                                    <w:jc w:val="center"/>
                                    <w:rPr>
                                      <w:rFonts w:ascii="Tahoma" w:hAnsi="Tahoma" w:cs="B Nazanin"/>
                                      <w:color w:val="2F2B20"/>
                                      <w:sz w:val="20"/>
                                      <w:szCs w:val="20"/>
                                      <w14:textOutline w14:w="3175" w14:cap="rnd" w14:cmpd="sng" w14:algn="ctr">
                                        <w14:solidFill>
                                          <w14:srgbClr w14:val="2F2B20"/>
                                        </w14:solidFill>
                                        <w14:prstDash w14:val="solid"/>
                                        <w14:bevel/>
                                      </w14:textOutline>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مرکز بهداشتی درمانی روستایی</w:t>
                                  </w:r>
                                </w:p>
                              </w:txbxContent>
                            </wps:txbx>
                            <wps:bodyPr rot="0" vert="horz" wrap="square" lIns="91440" tIns="45720" rIns="91440" bIns="45720" anchor="ctr" anchorCtr="0" upright="1">
                              <a:noAutofit/>
                            </wps:bodyPr>
                          </wps:wsp>
                          <wps:wsp>
                            <wps:cNvPr id="27" name="Straight Connector 61"/>
                            <wps:cNvCnPr>
                              <a:cxnSpLocks noChangeShapeType="1"/>
                            </wps:cNvCnPr>
                            <wps:spPr bwMode="auto">
                              <a:xfrm flipV="1">
                                <a:off x="2306782" y="1205346"/>
                                <a:ext cx="0" cy="264795"/>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19" name="Rectangle 33"/>
                            <wps:cNvSpPr>
                              <a:spLocks noChangeArrowheads="1"/>
                            </wps:cNvSpPr>
                            <wps:spPr bwMode="auto">
                              <a:xfrm>
                                <a:off x="1766455" y="17319"/>
                                <a:ext cx="1046480" cy="328930"/>
                              </a:xfrm>
                              <a:prstGeom prst="rect">
                                <a:avLst/>
                              </a:prstGeom>
                              <a:solidFill>
                                <a:srgbClr val="FFFFFF"/>
                              </a:solidFill>
                              <a:ln w="19050" algn="ctr">
                                <a:solidFill>
                                  <a:srgbClr val="3333CC"/>
                                </a:solidFill>
                                <a:miter lim="800000"/>
                                <a:headEnd/>
                                <a:tailEnd/>
                              </a:ln>
                            </wps:spPr>
                            <wps:txbx>
                              <w:txbxContent>
                                <w:p w:rsidR="004763D2" w:rsidRPr="00830B57" w:rsidRDefault="004763D2" w:rsidP="0021620E">
                                  <w:pPr>
                                    <w:pStyle w:val="TableofFigures"/>
                                    <w:rPr>
                                      <w:sz w:val="20"/>
                                      <w:szCs w:val="20"/>
                                      <w:rtl/>
                                    </w:rPr>
                                  </w:pPr>
                                  <w:r w:rsidRPr="00830B57">
                                    <w:rPr>
                                      <w:rFonts w:hint="cs"/>
                                      <w:sz w:val="20"/>
                                      <w:szCs w:val="20"/>
                                      <w:rtl/>
                                    </w:rPr>
                                    <w:t>مناطق روستایی</w:t>
                                  </w:r>
                                </w:p>
                                <w:p w:rsidR="004763D2" w:rsidRPr="00830B57" w:rsidRDefault="004763D2" w:rsidP="0021620E">
                                  <w:pPr>
                                    <w:jc w:val="center"/>
                                    <w:rPr>
                                      <w:szCs w:val="26"/>
                                    </w:rPr>
                                  </w:pPr>
                                </w:p>
                              </w:txbxContent>
                            </wps:txbx>
                            <wps:bodyPr rot="0" vert="horz" wrap="square" lIns="91440" tIns="45720" rIns="91440" bIns="45720" anchor="ctr" anchorCtr="0" upright="1">
                              <a:noAutofit/>
                            </wps:bodyPr>
                          </wps:wsp>
                          <wps:wsp>
                            <wps:cNvPr id="24" name="Straight Connector 53"/>
                            <wps:cNvCnPr>
                              <a:cxnSpLocks noChangeShapeType="1"/>
                            </wps:cNvCnPr>
                            <wps:spPr bwMode="auto">
                              <a:xfrm flipH="1" flipV="1">
                                <a:off x="2306782" y="346364"/>
                                <a:ext cx="0" cy="386715"/>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71" name="Straight Connector 53"/>
                            <wps:cNvCnPr>
                              <a:cxnSpLocks noChangeShapeType="1"/>
                            </wps:cNvCnPr>
                            <wps:spPr bwMode="auto">
                              <a:xfrm flipV="1">
                                <a:off x="2296391" y="2022764"/>
                                <a:ext cx="0" cy="189865"/>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38" name="Rectangle 37"/>
                            <wps:cNvSpPr>
                              <a:spLocks noChangeArrowheads="1"/>
                            </wps:cNvSpPr>
                            <wps:spPr bwMode="auto">
                              <a:xfrm>
                                <a:off x="980209" y="730828"/>
                                <a:ext cx="711835" cy="484505"/>
                              </a:xfrm>
                              <a:prstGeom prst="rect">
                                <a:avLst/>
                              </a:prstGeom>
                              <a:solidFill>
                                <a:srgbClr val="FFFFFF"/>
                              </a:solidFill>
                              <a:ln w="19050" algn="ctr">
                                <a:solidFill>
                                  <a:srgbClr val="3333CC"/>
                                </a:solidFill>
                                <a:miter lim="800000"/>
                                <a:headEnd/>
                                <a:tailEnd/>
                              </a:ln>
                            </wps:spPr>
                            <wps:txbx>
                              <w:txbxContent>
                                <w:p w:rsidR="004763D2" w:rsidRPr="0021620E" w:rsidRDefault="004763D2" w:rsidP="0021620E">
                                  <w:pPr>
                                    <w:jc w:val="center"/>
                                    <w:rPr>
                                      <w:rFonts w:ascii="Tahoma" w:hAnsi="Tahoma" w:cs="B Nazanin"/>
                                      <w:color w:val="2F2B20"/>
                                      <w:sz w:val="20"/>
                                      <w:szCs w:val="20"/>
                                      <w14:textOutline w14:w="3175" w14:cap="rnd" w14:cmpd="sng" w14:algn="ctr">
                                        <w14:solidFill>
                                          <w14:srgbClr w14:val="2F2B20"/>
                                        </w14:solidFill>
                                        <w14:prstDash w14:val="solid"/>
                                        <w14:bevel/>
                                      </w14:textOutline>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پایگاه های بهداشتی</w:t>
                                  </w:r>
                                </w:p>
                              </w:txbxContent>
                            </wps:txbx>
                            <wps:bodyPr rot="0" vert="horz" wrap="square" lIns="91440" tIns="45720" rIns="91440" bIns="45720" anchor="ctr" anchorCtr="0" upright="1">
                              <a:noAutofit/>
                            </wps:bodyPr>
                          </wps:wsp>
                          <wps:wsp>
                            <wps:cNvPr id="40" name="Rectangle 40"/>
                            <wps:cNvSpPr>
                              <a:spLocks noChangeArrowheads="1"/>
                            </wps:cNvSpPr>
                            <wps:spPr bwMode="auto">
                              <a:xfrm>
                                <a:off x="0" y="730828"/>
                                <a:ext cx="711835" cy="484505"/>
                              </a:xfrm>
                              <a:prstGeom prst="rect">
                                <a:avLst/>
                              </a:prstGeom>
                              <a:solidFill>
                                <a:srgbClr val="FFFFFF"/>
                              </a:solidFill>
                              <a:ln w="19050" algn="ctr">
                                <a:solidFill>
                                  <a:srgbClr val="3333CC"/>
                                </a:solidFill>
                                <a:miter lim="800000"/>
                                <a:headEnd/>
                                <a:tailEnd/>
                              </a:ln>
                            </wps:spPr>
                            <wps:txbx>
                              <w:txbxContent>
                                <w:p w:rsidR="004763D2" w:rsidRPr="00E634B1" w:rsidRDefault="004763D2" w:rsidP="0021620E">
                                  <w:pPr>
                                    <w:jc w:val="center"/>
                                    <w:rPr>
                                      <w:sz w:val="20"/>
                                      <w:szCs w:val="20"/>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مدارس شهری</w:t>
                                  </w:r>
                                </w:p>
                              </w:txbxContent>
                            </wps:txbx>
                            <wps:bodyPr rot="0" vert="horz" wrap="square" lIns="91440" tIns="45720" rIns="91440" bIns="45720" anchor="ctr" anchorCtr="0" upright="1">
                              <a:noAutofit/>
                            </wps:bodyPr>
                          </wps:wsp>
                          <wps:wsp>
                            <wps:cNvPr id="47" name="Straight Connector 59"/>
                            <wps:cNvCnPr>
                              <a:cxnSpLocks noChangeShapeType="1"/>
                            </wps:cNvCnPr>
                            <wps:spPr bwMode="auto">
                              <a:xfrm flipV="1">
                                <a:off x="370609" y="1215737"/>
                                <a:ext cx="0" cy="979574"/>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48" name="Straight Connector 64"/>
                            <wps:cNvCnPr>
                              <a:cxnSpLocks noChangeShapeType="1"/>
                            </wps:cNvCnPr>
                            <wps:spPr bwMode="auto">
                              <a:xfrm flipV="1">
                                <a:off x="1333500" y="1215737"/>
                                <a:ext cx="0" cy="264952"/>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39" name="Rectangle 38"/>
                            <wps:cNvSpPr>
                              <a:spLocks noChangeArrowheads="1"/>
                            </wps:cNvSpPr>
                            <wps:spPr bwMode="auto">
                              <a:xfrm>
                                <a:off x="928255" y="1482437"/>
                                <a:ext cx="830580" cy="533400"/>
                              </a:xfrm>
                              <a:prstGeom prst="rect">
                                <a:avLst/>
                              </a:prstGeom>
                              <a:solidFill>
                                <a:srgbClr val="FFFFFF"/>
                              </a:solidFill>
                              <a:ln w="19050" algn="ctr">
                                <a:solidFill>
                                  <a:srgbClr val="3333CC"/>
                                </a:solidFill>
                                <a:miter lim="800000"/>
                                <a:headEnd/>
                                <a:tailEnd/>
                              </a:ln>
                            </wps:spPr>
                            <wps:txbx>
                              <w:txbxContent>
                                <w:p w:rsidR="004763D2" w:rsidRPr="00830B57" w:rsidRDefault="004763D2" w:rsidP="0021620E">
                                  <w:pPr>
                                    <w:jc w:val="cente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مرکز بهداشتی درمانی شهری</w:t>
                                  </w:r>
                                </w:p>
                              </w:txbxContent>
                            </wps:txbx>
                            <wps:bodyPr rot="0" vert="horz" wrap="square" lIns="91440" tIns="45720" rIns="91440" bIns="45720" anchor="ctr" anchorCtr="0" upright="1">
                              <a:noAutofit/>
                            </wps:bodyPr>
                          </wps:wsp>
                          <wps:wsp>
                            <wps:cNvPr id="37" name="Rectangle 32"/>
                            <wps:cNvSpPr>
                              <a:spLocks noChangeArrowheads="1"/>
                            </wps:cNvSpPr>
                            <wps:spPr bwMode="auto">
                              <a:xfrm>
                                <a:off x="394855" y="0"/>
                                <a:ext cx="1046480" cy="328930"/>
                              </a:xfrm>
                              <a:prstGeom prst="rect">
                                <a:avLst/>
                              </a:prstGeom>
                              <a:solidFill>
                                <a:srgbClr val="FFFFFF"/>
                              </a:solidFill>
                              <a:ln w="19050" algn="ctr">
                                <a:solidFill>
                                  <a:srgbClr val="3333CC"/>
                                </a:solidFill>
                                <a:miter lim="800000"/>
                                <a:headEnd/>
                                <a:tailEnd/>
                              </a:ln>
                            </wps:spPr>
                            <wps:txbx>
                              <w:txbxContent>
                                <w:p w:rsidR="004763D2" w:rsidRPr="00830B57" w:rsidRDefault="004763D2" w:rsidP="0021620E">
                                  <w:pPr>
                                    <w:pStyle w:val="TableofFigures"/>
                                    <w:rPr>
                                      <w:sz w:val="20"/>
                                      <w:szCs w:val="20"/>
                                      <w:rtl/>
                                    </w:rPr>
                                  </w:pPr>
                                  <w:r w:rsidRPr="00830B57">
                                    <w:rPr>
                                      <w:rFonts w:hint="cs"/>
                                      <w:sz w:val="20"/>
                                      <w:szCs w:val="20"/>
                                      <w:rtl/>
                                    </w:rPr>
                                    <w:t>مناطق شهري</w:t>
                                  </w:r>
                                </w:p>
                                <w:p w:rsidR="004763D2" w:rsidRPr="00830B57" w:rsidRDefault="004763D2" w:rsidP="0021620E">
                                  <w:pPr>
                                    <w:jc w:val="center"/>
                                    <w:rPr>
                                      <w:sz w:val="20"/>
                                      <w:szCs w:val="20"/>
                                    </w:rPr>
                                  </w:pPr>
                                </w:p>
                              </w:txbxContent>
                            </wps:txbx>
                            <wps:bodyPr rot="0" vert="horz" wrap="square" lIns="91440" tIns="45720" rIns="91440" bIns="45720" anchor="ctr" anchorCtr="0" upright="1">
                              <a:noAutofit/>
                            </wps:bodyPr>
                          </wps:wsp>
                          <wps:wsp>
                            <wps:cNvPr id="41" name="Straight Connector 42"/>
                            <wps:cNvCnPr>
                              <a:cxnSpLocks noChangeShapeType="1"/>
                            </wps:cNvCnPr>
                            <wps:spPr bwMode="auto">
                              <a:xfrm>
                                <a:off x="353291" y="533400"/>
                                <a:ext cx="969818" cy="6927"/>
                              </a:xfrm>
                              <a:prstGeom prst="line">
                                <a:avLst/>
                              </a:prstGeom>
                              <a:noFill/>
                              <a:ln w="19050" algn="ctr">
                                <a:solidFill>
                                  <a:srgbClr val="3333CC"/>
                                </a:solidFill>
                                <a:round/>
                                <a:headEnd/>
                                <a:tailEnd/>
                              </a:ln>
                              <a:extLst>
                                <a:ext uri="{909E8E84-426E-40DD-AFC4-6F175D3DCCD1}">
                                  <a14:hiddenFill xmlns:a14="http://schemas.microsoft.com/office/drawing/2010/main">
                                    <a:noFill/>
                                  </a14:hiddenFill>
                                </a:ext>
                              </a:extLst>
                            </wps:spPr>
                            <wps:bodyPr/>
                          </wps:wsp>
                          <wps:wsp>
                            <wps:cNvPr id="67" name="Straight Connector 53"/>
                            <wps:cNvCnPr>
                              <a:cxnSpLocks noChangeShapeType="1"/>
                            </wps:cNvCnPr>
                            <wps:spPr bwMode="auto">
                              <a:xfrm flipV="1">
                                <a:off x="935182" y="329046"/>
                                <a:ext cx="0" cy="189865"/>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68" name="Straight Connector 53"/>
                            <wps:cNvCnPr>
                              <a:cxnSpLocks noChangeShapeType="1"/>
                            </wps:cNvCnPr>
                            <wps:spPr bwMode="auto">
                              <a:xfrm flipV="1">
                                <a:off x="1323109" y="533400"/>
                                <a:ext cx="0" cy="189865"/>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69" name="Straight Connector 53"/>
                            <wps:cNvCnPr>
                              <a:cxnSpLocks noChangeShapeType="1"/>
                            </wps:cNvCnPr>
                            <wps:spPr bwMode="auto">
                              <a:xfrm flipV="1">
                                <a:off x="363682" y="526473"/>
                                <a:ext cx="0" cy="189865"/>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72" name="Straight Connector 53"/>
                            <wps:cNvCnPr>
                              <a:cxnSpLocks noChangeShapeType="1"/>
                            </wps:cNvCnPr>
                            <wps:spPr bwMode="auto">
                              <a:xfrm flipV="1">
                                <a:off x="1347355" y="2005446"/>
                                <a:ext cx="0" cy="189865"/>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s:wsp>
                            <wps:cNvPr id="87" name="Straight Connector 66"/>
                            <wps:cNvCnPr>
                              <a:cxnSpLocks noChangeShapeType="1"/>
                            </wps:cNvCnPr>
                            <wps:spPr bwMode="auto">
                              <a:xfrm rot="16200000">
                                <a:off x="2763982" y="2220192"/>
                                <a:ext cx="1" cy="268086"/>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g:grpSp>
                      </wpg:grpSp>
                      <wps:wsp>
                        <wps:cNvPr id="59" name="Straight Connector 82"/>
                        <wps:cNvCnPr>
                          <a:cxnSpLocks noChangeShapeType="1"/>
                        </wps:cNvCnPr>
                        <wps:spPr bwMode="auto">
                          <a:xfrm>
                            <a:off x="1251857" y="4528457"/>
                            <a:ext cx="330063" cy="0"/>
                          </a:xfrm>
                          <a:prstGeom prst="line">
                            <a:avLst/>
                          </a:prstGeom>
                          <a:noFill/>
                          <a:ln w="19050" algn="ctr">
                            <a:solidFill>
                              <a:srgbClr val="3333CC"/>
                            </a:solidFill>
                            <a:round/>
                            <a:headEnd type="stealth" w="med" len="me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7C35B060" id="Group 29" o:spid="_x0000_s1044" style="position:absolute;left:0;text-align:left;margin-left:0;margin-top:4pt;width:428.95pt;height:519.75pt;z-index:251707392;mso-position-horizontal:left;mso-position-horizontal-relative:margin;mso-width-relative:margin;mso-height-relative:margin" coordsize="40384,48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">
                <v:group id="Group 16" o:spid="_x0000_s1045" style="position:absolute;width:40384;height:48312" coordsize="40384,48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line id="Straight Connector 66" o:spid="_x0000_s1046" style="position:absolute;rotation:-90;flip:x;visibility:visible;mso-wrap-style:square" from="11992,25780" to="11992,27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TV88QAAADbAAAADwAAAGRycy9kb3ducmV2LnhtbESPQWvCQBSE7wX/w/IEb3WTBlqNrkGE&#10;Qgo9tCqIt2f2mQSzb0N2TdJ/3y0UPA4z8w2zzkbTiJ46V1tWEM8jEMSF1TWXCo6H9+cFCOeRNTaW&#10;ScEPOcg2k6c1ptoO/E393pciQNilqKDyvk2ldEVFBt3ctsTBu9rOoA+yK6XucAhw08iXKHqVBmsO&#10;CxW2tKuouO3vRoF7u/BnkudL/OJaLq/2w8ans1Kz6bhdgfA0+kf4v51rBUkMf1/C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NNXzxAAAANsAAAAPAAAAAAAAAAAA&#10;AAAAAKECAABkcnMvZG93bnJldi54bWxQSwUGAAAAAAQABAD5AAAAkgMAAAAA&#10;" strokecolor="#33c" strokeweight="1.5pt">
                    <v:stroke startarrow="classic"/>
                  </v:line>
                  <v:rect id="Rectangle 55" o:spid="_x0000_s1047" style="position:absolute;top:22098;width:10826;height:7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aTcIA&#10;AADbAAAADwAAAGRycy9kb3ducmV2LnhtbESPQYvCMBSE74L/ITzBm6aKqHSNsgiCiMJqFezt0bxt&#10;yzYvpYla//1GEDwOM/MNs1i1phJ3alxpWcFoGIEgzqwuOVdwTjaDOQjnkTVWlknBkxyslt3OAmNt&#10;H3yk+8nnIkDYxaig8L6OpXRZQQbd0NbEwfu1jUEfZJNL3eAjwE0lx1E0lQZLDgsF1rQuKPs73YyC&#10;9Me6vV8niT5fD7PnjtP2ck2V6vfa7y8Qnlr/Cb/bW61gMoXXl/A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r5pNwgAAANsAAAAPAAAAAAAAAAAAAAAAAJgCAABkcnMvZG93&#10;bnJldi54bWxQSwUGAAAAAAQABAD1AAAAhwMAAAAA&#10;" strokecolor="#33c" strokeweight="1.5pt">
                    <v:textbox>
                      <w:txbxContent>
                        <w:p w:rsidR="004763D2" w:rsidRPr="00830B57" w:rsidRDefault="004763D2" w:rsidP="0021620E">
                          <w:pPr>
                            <w:jc w:val="center"/>
                            <w:rPr>
                              <w:rFonts w:cs="B Nazanin"/>
                              <w:b/>
                              <w:bCs/>
                              <w:sz w:val="20"/>
                              <w:szCs w:val="20"/>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واحد سلامت نوجوانان، جوانان و مدارس مركز بهداشت شهرستان</w:t>
                          </w:r>
                        </w:p>
                        <w:p w:rsidR="004763D2" w:rsidRPr="00830B57" w:rsidRDefault="004763D2" w:rsidP="0021620E">
                          <w:pPr>
                            <w:jc w:val="center"/>
                          </w:pPr>
                        </w:p>
                      </w:txbxContent>
                    </v:textbox>
                  </v:rect>
                  <v:group id="Group 86" o:spid="_x0000_s1048" style="position:absolute;left:13208;top:22098;width:15136;height:11215" coordsize="15136,112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rect id="Rectangle 60" o:spid="_x0000_s1049" style="position:absolute;width:15136;height:7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B/7cMA&#10;AADbAAAADwAAAGRycy9kb3ducmV2LnhtbESPQYvCMBSE74L/ITzBm6Z6UOk2yiIIIgq7VqG9PZq3&#10;bdnmpTRR67/fCAseh5n5hkk2vWnEnTpXW1Ywm0YgiAuray4VXNLdZAXCeWSNjWVS8CQHm/VwkGCs&#10;7YO/6X72pQgQdjEqqLxvYyldUZFBN7UtcfB+bGfQB9mVUnf4CHDTyHkULaTBmsNChS1tKyp+zzej&#10;IP+y7ui3aaov2Wn5PHDeX7NcqfGo//wA4an37/B/e68VzBfw+h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B/7cMAAADbAAAADwAAAAAAAAAAAAAAAACYAgAAZHJzL2Rv&#10;d25yZXYueG1sUEsFBgAAAAAEAAQA9QAAAIgDAAAAAA==&#10;" strokecolor="#33c" strokeweight="1.5pt">
                      <v:textbox>
                        <w:txbxContent>
                          <w:p w:rsidR="004763D2" w:rsidRPr="00830B57" w:rsidRDefault="004763D2" w:rsidP="0021620E">
                            <w:pPr>
                              <w:jc w:val="cente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واحد مبارزه با بیماری های مرکز بهداشت شهرستان</w:t>
                            </w:r>
                          </w:p>
                        </w:txbxContent>
                      </v:textbox>
                    </v:rect>
                    <v:line id="Straight Connector 53" o:spid="_x0000_s1050" style="position:absolute;flip:x y;visibility:visible;mso-wrap-style:square" from="7931,7342" to="7937,11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uRsEAAADbAAAADwAAAGRycy9kb3ducmV2LnhtbERPz2vCMBS+C/4P4QleZKYTGaVrKiLI&#10;3Emnu+z2aN6azualJNF2/705DHb8+H6Xm9F24k4+tI4VPC8zEMS10y03Cj4v+6ccRIjIGjvHpOCX&#10;Amyq6aTEQruBP+h+jo1IIRwKVGBi7AspQ23IYli6njhx385bjAn6RmqPQwq3nVxl2Yu02HJqMNjT&#10;zlB9Pd+sgsVJry/59f3N+v2Pwa/j0Mv1San5bNy+gog0xn/xn/ugFeRpffqSfoCs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aq5GwQAAANsAAAAPAAAAAAAAAAAAAAAA&#10;AKECAABkcnMvZG93bnJldi54bWxQSwUGAAAAAAQABAD5AAAAjwMAAAAA&#10;" strokecolor="#33c" strokeweight="1.5pt">
                      <v:stroke startarrow="classic"/>
                    </v:line>
                  </v:group>
                  <v:rect id="Rectangle 63" o:spid="_x0000_s1051" style="position:absolute;left:15240;top:33419;width:12433;height:6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NOBMEA&#10;AADbAAAADwAAAGRycy9kb3ducmV2LnhtbERPTWvCQBC9C/6HZQq9mU09VEldRQShlBbUREhuQ3aa&#10;BLOzIbs1yb/vHgSPj/e92Y2mFXfqXWNZwVsUgyAurW64UpClx8UahPPIGlvLpGAiB7vtfLbBRNuB&#10;z3S/+EqEEHYJKqi97xIpXVmTQRfZjjhwv7Y36APsK6l7HEK4aeUyjt+lwYZDQ40dHWoqb5c/o6A4&#10;WfftD2mqs/xnNX1xMV7zQqnXl3H/AcLT6J/ih/tTK1iGseFL+AF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jTgTBAAAA2wAAAA8AAAAAAAAAAAAAAAAAmAIAAGRycy9kb3du&#10;cmV2LnhtbFBLBQYAAAAABAAEAPUAAACGAwAAAAA=&#10;" strokecolor="#33c" strokeweight="1.5pt">
                    <v:textbox>
                      <w:txbxContent>
                        <w:p w:rsidR="004763D2" w:rsidRPr="00830B57" w:rsidRDefault="004763D2" w:rsidP="0021620E">
                          <w:pPr>
                            <w:jc w:val="cente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گروه مبارزه با بیماری های مرکز بهداشت استان</w:t>
                          </w:r>
                        </w:p>
                      </w:txbxContent>
                    </v:textbox>
                  </v:rect>
                  <v:rect id="Rectangle 78" o:spid="_x0000_s1052" style="position:absolute;left:290;top:33419;width:11430;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GvCMUA&#10;AADbAAAADwAAAGRycy9kb3ducmV2LnhtbESPQWvCQBSE70L/w/IEb3VjS21JXUMJFIooaJKCuT2y&#10;r0lo9m3Irhr/fVcoeBxm5htmlYymE2caXGtZwWIegSCurG65VlDkn49vIJxH1thZJgVXcpCsHyYr&#10;jLW98IHOma9FgLCLUUHjfR9L6aqGDLq57YmD92MHgz7IoZZ6wEuAm04+RdFSGmw5LDTYU9pQ9Zud&#10;jIJyb93Wp3mui+Pu9brhcvw+lkrNpuPHOwhPo7+H/9tfWsHLM9y+hB8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Aa8IxQAAANsAAAAPAAAAAAAAAAAAAAAAAJgCAABkcnMv&#10;ZG93bnJldi54bWxQSwUGAAAAAAQABAD1AAAAigMAAAAA&#10;" strokecolor="#33c" strokeweight="1.5pt">
                    <v:textbox>
                      <w:txbxContent>
                        <w:p w:rsidR="004763D2" w:rsidRPr="0021620E" w:rsidRDefault="004763D2" w:rsidP="0021620E">
                          <w:pPr>
                            <w:jc w:val="center"/>
                            <w:rPr>
                              <w:rFonts w:ascii="Tahoma" w:hAnsi="Tahoma" w:cs="B Nazanin"/>
                              <w:color w:val="2F2B20"/>
                              <w:sz w:val="20"/>
                              <w:szCs w:val="20"/>
                              <w:rtl/>
                              <w14:textOutline w14:w="3175" w14:cap="rnd" w14:cmpd="sng" w14:algn="ctr">
                                <w14:solidFill>
                                  <w14:srgbClr w14:val="2F2B20"/>
                                </w14:solidFill>
                                <w14:prstDash w14:val="solid"/>
                                <w14:bevel/>
                              </w14:textOutline>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 xml:space="preserve">واحد سلامت نوجوانان، جوانان و مدارس </w:t>
                          </w:r>
                        </w:p>
                        <w:p w:rsidR="004763D2" w:rsidRPr="00830B57" w:rsidRDefault="004763D2" w:rsidP="0021620E">
                          <w:pPr>
                            <w:jc w:val="center"/>
                            <w:rPr>
                              <w:rFonts w:cs="B Nazanin"/>
                              <w:b/>
                              <w:bCs/>
                              <w:sz w:val="20"/>
                              <w:szCs w:val="20"/>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مركز بهداشت استان</w:t>
                          </w:r>
                        </w:p>
                        <w:p w:rsidR="004763D2" w:rsidRPr="00830B57" w:rsidRDefault="004763D2" w:rsidP="0021620E">
                          <w:pPr>
                            <w:jc w:val="center"/>
                          </w:pPr>
                        </w:p>
                      </w:txbxContent>
                    </v:textbox>
                  </v:rect>
                  <v:line id="Straight Connector 53" o:spid="_x0000_s1053" style="position:absolute;flip:x y;visibility:visible;mso-wrap-style:square" from="5878,29536" to="5884,33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YL3cMAAADbAAAADwAAAGRycy9kb3ducmV2LnhtbESPT2sCMRTE70K/Q3hCL1KzisiyNYoU&#10;pPZU/128PTbPzermZUlSd/vtm4LgcZiZ3zCLVW8bcScfascKJuMMBHHpdM2VgtNx85aDCBFZY+OY&#10;FPxSgNXyZbDAQruO93Q/xEokCIcCFZgY20LKUBqyGMauJU7exXmLMUlfSe2xS3DbyGmWzaXFmtOC&#10;wZY+DJW3w49VMNrp2TG/fX1av7kaPH93rZztlHod9ut3EJH6+Aw/2lutIJ/A/5f0A+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mC93DAAAA2wAAAA8AAAAAAAAAAAAA&#10;AAAAoQIAAGRycy9kb3ducmV2LnhtbFBLBQYAAAAABAAEAPkAAACRAwAAAAA=&#10;" strokecolor="#33c" strokeweight="1.5pt">
                    <v:stroke startarrow="classic"/>
                  </v:line>
                  <v:line id="Straight Connector 53" o:spid="_x0000_s1054" style="position:absolute;flip:y;visibility:visible;mso-wrap-style:square" from="21336,40277" to="21336,42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7jb8QAAADbAAAADwAAAGRycy9kb3ducmV2LnhtbESPQWvCQBSE70L/w/IK3uomxcYaXaUV&#10;lIIXtYLXZ/aZhGbfLtnVpP++KxQ8DjPzDTNf9qYRN2p9bVlBOkpAEBdW11wqOH6vX95B+ICssbFM&#10;Cn7Jw3LxNJhjrm3He7odQikihH2OCqoQXC6lLyoy6EfWEUfvYluDIcq2lLrFLsJNI1+TJJMGa44L&#10;FTpaVVT8HK5GQecyuen11J7Hn8f0tE/P7m23VWr43H/MQATqwyP83/7SCiYZ3L/EHy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vuNvxAAAANsAAAAPAAAAAAAAAAAA&#10;AAAAAKECAABkcnMvZG93bnJldi54bWxQSwUGAAAAAAQABAD5AAAAkgMAAAAA&#10;" strokecolor="#33c" strokeweight="1.5pt">
                    <v:stroke startarrow="classic"/>
                  </v:line>
                  <v:line id="Straight Connector 53" o:spid="_x0000_s1055" style="position:absolute;flip:y;visibility:visible;mso-wrap-style:square" from="6023,40277" to="6023,42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JG9MUAAADbAAAADwAAAGRycy9kb3ducmV2LnhtbESPzWrDMBCE74G+g9hCb4ns0vw5VkJb&#10;SCj00qSBXNfW1ja1VsJSYufto0Ihx2FmvmHyzWBacaHON5YVpJMEBHFpdcOVguP3drwA4QOyxtYy&#10;KbiSh836YZRjpm3Pe7ocQiUihH2GCuoQXCalL2sy6CfWEUfvx3YGQ5RdJXWHfYSbVj4nyUwabDgu&#10;1Ojovaby93A2Cno3k7tBL23x8nZMT/u0cNOvT6WeHofXFYhAQ7iH/9sfWsF8Dn9f4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fJG9MUAAADbAAAADwAAAAAAAAAA&#10;AAAAAAChAgAAZHJzL2Rvd25yZXYueG1sUEsFBgAAAAAEAAQA+QAAAJMDAAAAAA==&#10;" strokecolor="#33c" strokeweight="1.5pt">
                    <v:stroke startarrow="classic"/>
                  </v:line>
                  <v:roundrect id="Rounded Rectangle 73" o:spid="_x0000_s1056" style="position:absolute;left:762;top:42635;width:11417;height:567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bp6cQA&#10;AADbAAAADwAAAGRycy9kb3ducmV2LnhtbESPT2sCMRTE7wW/Q3iCt5pVtH+2mxVpERTag1bvj81z&#10;dzF5WZOo22/fCIUeh5n5DVMsemvElXxoHSuYjDMQxJXTLdcK9t+rxxcQISJrNI5JwQ8FWJSDhwJz&#10;7W68pesu1iJBOOSooImxy6UMVUMWw9h1xMk7Om8xJulrqT3eEtwaOc2yJ2mx5bTQYEfvDVWn3cUq&#10;OJvj9Pmjnm/o0m+/DpUPZmY+lRoN++UbiEh9/A//tddawewV7l/SD5D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G6enEAAAA2wAAAA8AAAAAAAAAAAAAAAAAmAIAAGRycy9k&#10;b3ducmV2LnhtbFBLBQYAAAAABAAEAPUAAACJAwAAAAA=&#10;" strokecolor="#33c" strokeweight="1.5pt">
                    <v:textbox>
                      <w:txbxContent>
                        <w:p w:rsidR="004763D2" w:rsidRPr="00830B57" w:rsidRDefault="004763D2" w:rsidP="0021620E">
                          <w:pPr>
                            <w:jc w:val="center"/>
                            <w:rPr>
                              <w:rFonts w:cs="B Nazanin"/>
                              <w:b/>
                              <w:bCs/>
                              <w:sz w:val="20"/>
                              <w:szCs w:val="20"/>
                              <w:rtl/>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دفتر سلامت جمعيت، خانواده و مدارس</w:t>
                          </w:r>
                        </w:p>
                        <w:p w:rsidR="004763D2" w:rsidRPr="00830B57" w:rsidRDefault="004763D2" w:rsidP="0021620E">
                          <w:pPr>
                            <w:jc w:val="center"/>
                          </w:pPr>
                        </w:p>
                        <w:p w:rsidR="004763D2" w:rsidRPr="00830B57" w:rsidRDefault="004763D2" w:rsidP="0021620E">
                          <w:pPr>
                            <w:jc w:val="center"/>
                          </w:pPr>
                        </w:p>
                      </w:txbxContent>
                    </v:textbox>
                  </v:roundrect>
                  <v:roundrect id="Rounded Rectangle 68" o:spid="_x0000_s1057" style="position:absolute;left:16038;top:42635;width:10465;height:55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I5cQA&#10;AADbAAAADwAAAGRycy9kb3ducmV2LnhtbESPT2sCMRTE74LfITyht5p126qsRpGWQgv1sP65PzbP&#10;3cXkZZtE3X77plDwOMzMb5jlurdGXMmH1rGCyTgDQVw53XKt4LB/f5yDCBFZo3FMCn4owHo1HCyx&#10;0O7GJV13sRYJwqFABU2MXSFlqBqyGMauI07eyXmLMUlfS+3xluDWyDzLptJiy2mhwY5eG6rOu4tV&#10;8G1O+eytfvmkS19uj5UP5tl8KfUw6jcLEJH6eA//tz+0gqcc/r6k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kCOXEAAAA2wAAAA8AAAAAAAAAAAAAAAAAmAIAAGRycy9k&#10;b3ducmV2LnhtbFBLBQYAAAAABAAEAPUAAACJAwAAAAA=&#10;" strokecolor="#33c" strokeweight="1.5pt">
                    <v:textbox>
                      <w:txbxContent>
                        <w:p w:rsidR="004763D2" w:rsidRPr="00830B57" w:rsidRDefault="004763D2" w:rsidP="0021620E">
                          <w:pPr>
                            <w:jc w:val="cente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مرکز مدیریت بیماری های واگیر</w:t>
                          </w:r>
                        </w:p>
                      </w:txbxContent>
                    </v:textbox>
                  </v:roundrect>
                  <v:group id="Group 90" o:spid="_x0000_s1058" style="position:absolute;left:2358;width:38026;height:24626" coordsize="38025,24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rect id="Rectangle 90" o:spid="_x0000_s1059" style="position:absolute;left:29094;width:8931;height:246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1ltcIA&#10;AADbAAAADwAAAGRycy9kb3ducmV2LnhtbESPQYvCMBSE74L/ITzBm6YqqHSNsgiCiMJqFezt0bxt&#10;yzYvpYla//1GEDwOM/MNs1i1phJ3alxpWcFoGIEgzqwuOVdwTjaDOQjnkTVWlknBkxyslt3OAmNt&#10;H3yk+8nnIkDYxaig8L6OpXRZQQbd0NbEwfu1jUEfZJNL3eAjwE0lx1E0lQZLDgsF1rQuKPs73YyC&#10;9Me6vV8niT5fD7PnjtP2ck2V6vfa7y8Qnlr/Cb/bW61gOoHXl/A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bWW1wgAAANsAAAAPAAAAAAAAAAAAAAAAAJgCAABkcnMvZG93&#10;bnJldi54bWxQSwUGAAAAAAQABAD1AAAAhwMAAAAA&#10;" strokecolor="#33c" strokeweight="1.5pt">
                      <v:textbox>
                        <w:txbxContent>
                          <w:p w:rsidR="004763D2" w:rsidRDefault="004763D2" w:rsidP="0021620E">
                            <w:pPr>
                              <w:pStyle w:val="TableofFigures"/>
                              <w:rPr>
                                <w:sz w:val="20"/>
                                <w:szCs w:val="20"/>
                                <w:rtl/>
                              </w:rPr>
                            </w:pPr>
                            <w:r>
                              <w:rPr>
                                <w:rFonts w:hint="cs"/>
                                <w:sz w:val="20"/>
                                <w:szCs w:val="20"/>
                                <w:rtl/>
                              </w:rPr>
                              <w:t>مراکز تجمعی:</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پادگان ها</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مراكز نظامي</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سازمان زندان ها</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خوابگاه هاي دانشجويي</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مراكز مراقبت از سالمندان</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مراكز نگهداري معلولين</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مهدكودك ها</w:t>
                            </w:r>
                          </w:p>
                          <w:p w:rsidR="004763D2" w:rsidRPr="0021620E" w:rsidRDefault="004763D2" w:rsidP="00510E7C">
                            <w:pPr>
                              <w:pStyle w:val="TableofFigures"/>
                              <w:numPr>
                                <w:ilvl w:val="0"/>
                                <w:numId w:val="6"/>
                              </w:numPr>
                              <w:bidi/>
                              <w:spacing w:line="240" w:lineRule="auto"/>
                              <w:ind w:left="92" w:hanging="142"/>
                              <w:rPr>
                                <w:rFonts w:ascii="Tahoma" w:eastAsia="Times New Roman" w:hAnsi="Tahoma" w:cs="B Nazanin"/>
                                <w:b/>
                                <w:color w:val="2F2B20"/>
                                <w:sz w:val="20"/>
                                <w:szCs w:val="20"/>
                                <w:rtl/>
                                <w14:textOutline w14:w="3175" w14:cap="rnd" w14:cmpd="sng" w14:algn="ctr">
                                  <w14:solidFill>
                                    <w14:srgbClr w14:val="2F2B20"/>
                                  </w14:solidFill>
                                  <w14:prstDash w14:val="solid"/>
                                  <w14:bevel/>
                                </w14:textOutline>
                              </w:rPr>
                            </w:pPr>
                            <w:r w:rsidRPr="0021620E">
                              <w:rPr>
                                <w:rFonts w:ascii="Tahoma" w:eastAsia="Times New Roman" w:hAnsi="Tahoma" w:cs="B Nazanin" w:hint="cs"/>
                                <w:b/>
                                <w:color w:val="2F2B20"/>
                                <w:sz w:val="20"/>
                                <w:szCs w:val="20"/>
                                <w:rtl/>
                                <w14:textOutline w14:w="3175" w14:cap="rnd" w14:cmpd="sng" w14:algn="ctr">
                                  <w14:solidFill>
                                    <w14:srgbClr w14:val="2F2B20"/>
                                  </w14:solidFill>
                                  <w14:prstDash w14:val="solid"/>
                                  <w14:bevel/>
                                </w14:textOutline>
                              </w:rPr>
                              <w:t>سایر ارگان ها</w:t>
                            </w:r>
                          </w:p>
                          <w:p w:rsidR="004763D2" w:rsidRPr="00830B57" w:rsidRDefault="004763D2" w:rsidP="0021620E">
                            <w:pPr>
                              <w:jc w:val="center"/>
                            </w:pPr>
                          </w:p>
                        </w:txbxContent>
                      </v:textbox>
                    </v:rect>
                    <v:rect id="Rectangle 49" o:spid="_x0000_s1060" style="position:absolute;left:18080;top:7342;width:9767;height:4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fcdcQA&#10;AADbAAAADwAAAGRycy9kb3ducmV2LnhtbESPQWvCQBSE7wX/w/IEb81GhVZSVymCIGKhNQrJ7ZF9&#10;TUKzb0N2Ncm/7xYKHoeZ+YZZbwfTiDt1rrasYB7FIIgLq2suFVzS/fMKhPPIGhvLpGAkB9vN5GmN&#10;ibY9f9H97EsRIOwSVFB53yZSuqIigy6yLXHwvm1n0AfZlVJ32Ae4aeQijl+kwZrDQoUt7Soqfs43&#10;oyD/tO7kd2mqL9nH63jkfLhmuVKz6fD+BsLT4B/h//ZBK1gs4e9L+AF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H3HXEAAAA2wAAAA8AAAAAAAAAAAAAAAAAmAIAAGRycy9k&#10;b3ducmV2LnhtbFBLBQYAAAAABAAEAPUAAACJAwAAAAA=&#10;" strokecolor="#33c" strokeweight="1.5pt">
                      <v:textbox>
                        <w:txbxContent>
                          <w:p w:rsidR="004763D2" w:rsidRPr="00830B57" w:rsidRDefault="004763D2" w:rsidP="0021620E">
                            <w:pPr>
                              <w:jc w:val="cente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خانه  هاي بهداشت</w:t>
                            </w:r>
                          </w:p>
                        </w:txbxContent>
                      </v:textbox>
                    </v:rect>
                    <v:rect id="Rectangle 36" o:spid="_x0000_s1061" style="position:absolute;left:18565;top:14755;width:9042;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VCAsEA&#10;AADbAAAADwAAAGRycy9kb3ducmV2LnhtbERPTWvCQBC9C/6HZQq9mU09VEldRQShlBbUREhuQ3aa&#10;BLOzIbs1yb/vHgSPj/e92Y2mFXfqXWNZwVsUgyAurW64UpClx8UahPPIGlvLpGAiB7vtfLbBRNuB&#10;z3S/+EqEEHYJKqi97xIpXVmTQRfZjjhwv7Y36APsK6l7HEK4aeUyjt+lwYZDQ40dHWoqb5c/o6A4&#10;WfftD2mqs/xnNX1xMV7zQqnXl3H/AcLT6J/ih/tTK1iG9eFL+AF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QgLBAAAA2wAAAA8AAAAAAAAAAAAAAAAAmAIAAGRycy9kb3du&#10;cmV2LnhtbFBLBQYAAAAABAAEAPUAAACGAwAAAAA=&#10;" strokecolor="#33c" strokeweight="1.5pt">
                      <v:textbox>
                        <w:txbxContent>
                          <w:p w:rsidR="004763D2" w:rsidRPr="0021620E" w:rsidRDefault="004763D2" w:rsidP="0021620E">
                            <w:pPr>
                              <w:jc w:val="center"/>
                              <w:rPr>
                                <w:rFonts w:ascii="Tahoma" w:hAnsi="Tahoma" w:cs="B Nazanin"/>
                                <w:color w:val="2F2B20"/>
                                <w:sz w:val="20"/>
                                <w:szCs w:val="20"/>
                                <w14:textOutline w14:w="3175" w14:cap="rnd" w14:cmpd="sng" w14:algn="ctr">
                                  <w14:solidFill>
                                    <w14:srgbClr w14:val="2F2B20"/>
                                  </w14:solidFill>
                                  <w14:prstDash w14:val="solid"/>
                                  <w14:bevel/>
                                </w14:textOutline>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مرکز بهداشتی درمانی روستایی</w:t>
                            </w:r>
                          </w:p>
                        </w:txbxContent>
                      </v:textbox>
                    </v:rect>
                    <v:line id="Straight Connector 61" o:spid="_x0000_s1062" style="position:absolute;flip:y;visibility:visible;mso-wrap-style:square" from="23067,12053" to="23067,14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Fp6cQAAADbAAAADwAAAGRycy9kb3ducmV2LnhtbESPT2vCQBTE7wW/w/IEb3UTsdqmrqKC&#10;IvTiP+j1mX0mwezbJbua9Nu7hUKPw8z8hpktOlOLBzW+sqwgHSYgiHOrKy4UnE+b13cQPiBrrC2T&#10;gh/ysJj3XmaYadvygR7HUIgIYZ+hgjIEl0np85IM+qF1xNG72sZgiLIppG6wjXBTy1GSTKTBiuNC&#10;iY7WJeW3490oaN1Ebjv9YS/j1Tn9PqQX97b/UmrQ75afIAJ14T/8195pBaMp/H6JP0D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QWnpxAAAANsAAAAPAAAAAAAAAAAA&#10;AAAAAKECAABkcnMvZG93bnJldi54bWxQSwUGAAAAAAQABAD5AAAAkgMAAAAA&#10;" strokecolor="#33c" strokeweight="1.5pt">
                      <v:stroke startarrow="classic"/>
                    </v:line>
                    <v:rect id="Rectangle 33" o:spid="_x0000_s1063" style="position:absolute;left:17664;top:173;width:10465;height:32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MhIsMA&#10;AADbAAAADwAAAGRycy9kb3ducmV2LnhtbERPTWvCQBC9C/0PyxR6Mxs9tDZ1FRGEUlrQJIXkNmTH&#10;JJidDdltjP/eLRR6m8f7nPV2Mp0YaXCtZQWLKAZBXFndcq0gzw7zFQjnkTV2lknBjRxsNw+zNSba&#10;XvlEY+prEULYJaig8b5PpHRVQwZdZHviwJ3tYNAHONRSD3gN4aaTyzh+lgZbDg0N9rRvqLqkP0ZB&#10;ebTu0++zTOfF18vtg8vpuyiVenqcdm8gPE3+X/znftdh/iv8/hIO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MhIsMAAADbAAAADwAAAAAAAAAAAAAAAACYAgAAZHJzL2Rv&#10;d25yZXYueG1sUEsFBgAAAAAEAAQA9QAAAIgDAAAAAA==&#10;" strokecolor="#33c" strokeweight="1.5pt">
                      <v:textbox>
                        <w:txbxContent>
                          <w:p w:rsidR="004763D2" w:rsidRPr="00830B57" w:rsidRDefault="004763D2" w:rsidP="0021620E">
                            <w:pPr>
                              <w:pStyle w:val="TableofFigures"/>
                              <w:rPr>
                                <w:sz w:val="20"/>
                                <w:szCs w:val="20"/>
                                <w:rtl/>
                              </w:rPr>
                            </w:pPr>
                            <w:r w:rsidRPr="00830B57">
                              <w:rPr>
                                <w:rFonts w:hint="cs"/>
                                <w:sz w:val="20"/>
                                <w:szCs w:val="20"/>
                                <w:rtl/>
                              </w:rPr>
                              <w:t>مناطق روستایی</w:t>
                            </w:r>
                          </w:p>
                          <w:p w:rsidR="004763D2" w:rsidRPr="00830B57" w:rsidRDefault="004763D2" w:rsidP="0021620E">
                            <w:pPr>
                              <w:jc w:val="center"/>
                              <w:rPr>
                                <w:szCs w:val="26"/>
                              </w:rPr>
                            </w:pPr>
                          </w:p>
                        </w:txbxContent>
                      </v:textbox>
                    </v:rect>
                    <v:line id="Straight Connector 53" o:spid="_x0000_s1064" style="position:absolute;flip:x y;visibility:visible;mso-wrap-style:square" from="23067,3463" to="23067,7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f3f8MAAADbAAAADwAAAGRycy9kb3ducmV2LnhtbESPQWsCMRSE7wX/Q3iCl6LZylJkNYoI&#10;Uj3Vai+9PTbPzermZUmiu/57Uyj0OMzMN8xi1dtG3MmH2rGCt0kGgrh0uuZKwfdpO56BCBFZY+OY&#10;FDwowGo5eFlgoV3HX3Q/xkokCIcCFZgY20LKUBqyGCauJU7e2XmLMUlfSe2xS3DbyGmWvUuLNacF&#10;gy1tDJXX480qeD3o/DS77j+s314M/nx2rcwPSo2G/XoOIlIf/8N/7Z1WMM3h90v6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393/DAAAA2wAAAA8AAAAAAAAAAAAA&#10;AAAAoQIAAGRycy9kb3ducmV2LnhtbFBLBQYAAAAABAAEAPkAAACRAwAAAAA=&#10;" strokecolor="#33c" strokeweight="1.5pt">
                      <v:stroke startarrow="classic"/>
                    </v:line>
                    <v:line id="Straight Connector 53" o:spid="_x0000_s1065" style="position:absolute;flip:y;visibility:visible;mso-wrap-style:square" from="22963,20227" to="22963,22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d7G8QAAADbAAAADwAAAGRycy9kb3ducmV2LnhtbESPT2vCQBTE7wW/w/KE3uomolajq6jQ&#10;IvRS/4DXZ/aZBLNvl+zWxG/vFgo9DjPzG2ax6kwt7tT4yrKCdJCAIM6trrhQcDp+vE1B+ICssbZM&#10;Ch7kYbXsvSww07blPd0PoRARwj5DBWUILpPS5yUZ9APriKN3tY3BEGVTSN1gG+GmlsMkmUiDFceF&#10;Eh1tS8pvhx+joHUT+dnpmb2MNqf0vE8vbvz9pdRrv1vPQQTqwn/4r73TCt5T+P0Sf4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V3sbxAAAANsAAAAPAAAAAAAAAAAA&#10;AAAAAKECAABkcnMvZG93bnJldi54bWxQSwUGAAAAAAQABAD5AAAAkgMAAAAA&#10;" strokecolor="#33c" strokeweight="1.5pt">
                      <v:stroke startarrow="classic"/>
                    </v:line>
                    <v:rect id="Rectangle 37" o:spid="_x0000_s1066" style="position:absolute;left:9802;top:7308;width:7118;height:48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rY2cEA&#10;AADbAAAADwAAAGRycy9kb3ducmV2LnhtbERPTWvCQBC9F/oflil4qxstWEldRQRBioJNUjC3ITsm&#10;wexsyK5J/PfuodDj432vNqNpRE+dqy0rmE0jEMSF1TWXCrJ0/74E4TyyxsYyKXiQg8369WWFsbYD&#10;/1Cf+FKEEHYxKqi8b2MpXVGRQTe1LXHgrrYz6APsSqk7HEK4aeQ8ihbSYM2hocKWdhUVt+RuFORn&#10;645+l6Y6u5w+H9+cj7+XXKnJ27j9AuFp9P/iP/dBK/gIY8OX8AP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62NnBAAAA2wAAAA8AAAAAAAAAAAAAAAAAmAIAAGRycy9kb3du&#10;cmV2LnhtbFBLBQYAAAAABAAEAPUAAACGAwAAAAA=&#10;" strokecolor="#33c" strokeweight="1.5pt">
                      <v:textbox>
                        <w:txbxContent>
                          <w:p w:rsidR="004763D2" w:rsidRPr="0021620E" w:rsidRDefault="004763D2" w:rsidP="0021620E">
                            <w:pPr>
                              <w:jc w:val="center"/>
                              <w:rPr>
                                <w:rFonts w:ascii="Tahoma" w:hAnsi="Tahoma" w:cs="B Nazanin"/>
                                <w:color w:val="2F2B20"/>
                                <w:sz w:val="20"/>
                                <w:szCs w:val="20"/>
                                <w14:textOutline w14:w="3175" w14:cap="rnd" w14:cmpd="sng" w14:algn="ctr">
                                  <w14:solidFill>
                                    <w14:srgbClr w14:val="2F2B20"/>
                                  </w14:solidFill>
                                  <w14:prstDash w14:val="solid"/>
                                  <w14:bevel/>
                                </w14:textOutline>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پایگاه های بهداشتی</w:t>
                            </w:r>
                          </w:p>
                        </w:txbxContent>
                      </v:textbox>
                    </v:rect>
                    <v:rect id="Rectangle 40" o:spid="_x0000_s1067" style="position:absolute;top:7308;width:7118;height:48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nosEA&#10;AADbAAAADwAAAGRycy9kb3ducmV2LnhtbERPTWvCQBC9F/oflil4qxulWEldRQRBioJNUjC3ITsm&#10;wexsyK5J/PfuodDj432vNqNpRE+dqy0rmE0jEMSF1TWXCrJ0/74E4TyyxsYyKXiQg8369WWFsbYD&#10;/1Cf+FKEEHYxKqi8b2MpXVGRQTe1LXHgrrYz6APsSqk7HEK4aeQ8ihbSYM2hocKWdhUVt+RuFORn&#10;645+l6Y6u5w+H9+cj7+XXKnJ27j9AuFp9P/iP/dBK/gI68OX8AP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Kp6LBAAAA2wAAAA8AAAAAAAAAAAAAAAAAmAIAAGRycy9kb3du&#10;cmV2LnhtbFBLBQYAAAAABAAEAPUAAACGAwAAAAA=&#10;" strokecolor="#33c" strokeweight="1.5pt">
                      <v:textbox>
                        <w:txbxContent>
                          <w:p w:rsidR="004763D2" w:rsidRPr="00E634B1" w:rsidRDefault="004763D2" w:rsidP="0021620E">
                            <w:pPr>
                              <w:jc w:val="center"/>
                              <w:rPr>
                                <w:sz w:val="20"/>
                                <w:szCs w:val="20"/>
                              </w:rP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مدارس شهری</w:t>
                            </w:r>
                          </w:p>
                        </w:txbxContent>
                      </v:textbox>
                    </v:rect>
                    <v:line id="Straight Connector 59" o:spid="_x0000_s1068" style="position:absolute;flip:y;visibility:visible;mso-wrap-style:square" from="3706,12157" to="3706,21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6MScQAAADbAAAADwAAAGRycy9kb3ducmV2LnhtbESPQWvCQBSE7wX/w/KE3nSTYm2bZpUq&#10;tAhe1Aq9vmSfSTD7dsluTfrvXUHocZiZb5h8OZhWXKjzjWUF6TQBQVxa3XCl4Pj9OXkF4QOyxtYy&#10;KfgjD8vF6CHHTNue93Q5hEpECPsMFdQhuExKX9Zk0E+tI47eyXYGQ5RdJXWHfYSbVj4lyVwabDgu&#10;1OhoXVN5PvwaBb2by69Bv9litjqmP/u0cM+7rVKP4+HjHUSgIfyH7+2NVjB7gduX+APk4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noxJxAAAANsAAAAPAAAAAAAAAAAA&#10;AAAAAKECAABkcnMvZG93bnJldi54bWxQSwUGAAAAAAQABAD5AAAAkgMAAAAA&#10;" strokecolor="#33c" strokeweight="1.5pt">
                      <v:stroke startarrow="classic"/>
                    </v:line>
                    <v:line id="Straight Connector 64" o:spid="_x0000_s1069" style="position:absolute;flip:y;visibility:visible;mso-wrap-style:square" from="13335,12157" to="13335,14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EYO8EAAADbAAAADwAAAGRycy9kb3ducmV2LnhtbERPz2vCMBS+D/Y/hDfwNtMOJ1pNiw6U&#10;wS5rFbw+m7e2rHkJTbTdf78cBjt+fL+3xWR6cafBd5YVpPMEBHFtdceNgvPp8LwC4QOyxt4yKfgh&#10;D0X++LDFTNuRS7pXoRExhH2GCtoQXCalr1sy6OfWEUfuyw4GQ4RDI/WAYww3vXxJkqU02HFsaNHR&#10;W0v1d3UzCka3lMdJr+11sT+nlzK9utfPD6VmT9NuAyLQFP7Ff+53rWARx8Yv8QfI/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ARg7wQAAANsAAAAPAAAAAAAAAAAAAAAA&#10;AKECAABkcnMvZG93bnJldi54bWxQSwUGAAAAAAQABAD5AAAAjwMAAAAA&#10;" strokecolor="#33c" strokeweight="1.5pt">
                      <v:stroke startarrow="classic"/>
                    </v:line>
                    <v:rect id="Rectangle 38" o:spid="_x0000_s1070" style="position:absolute;left:9282;top:14824;width:8306;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Z9QsUA&#10;AADbAAAADwAAAGRycy9kb3ducmV2LnhtbESPQWvCQBSE70L/w/IEb3VjC7VNXUMJFIooaJKCuT2y&#10;r0lo9m3Irhr/fVcoeBxm5htmlYymE2caXGtZwWIegSCurG65VlDkn4+vIJxH1thZJgVXcpCsHyYr&#10;jLW98IHOma9FgLCLUUHjfR9L6aqGDLq57YmD92MHgz7IoZZ6wEuAm04+RdGLNNhyWGiwp7Sh6jc7&#10;GQXl3rqtT/NcF8fd8rrhcvw+lkrNpuPHOwhPo7+H/9tfWsHzG9y+hB8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n1CxQAAANsAAAAPAAAAAAAAAAAAAAAAAJgCAABkcnMv&#10;ZG93bnJldi54bWxQSwUGAAAAAAQABAD1AAAAigMAAAAA&#10;" strokecolor="#33c" strokeweight="1.5pt">
                      <v:textbox>
                        <w:txbxContent>
                          <w:p w:rsidR="004763D2" w:rsidRPr="00830B57" w:rsidRDefault="004763D2" w:rsidP="0021620E">
                            <w:pPr>
                              <w:jc w:val="center"/>
                            </w:pPr>
                            <w:r w:rsidRPr="0021620E">
                              <w:rPr>
                                <w:rFonts w:ascii="Tahoma" w:hAnsi="Tahoma" w:cs="B Nazanin" w:hint="cs"/>
                                <w:color w:val="2F2B20"/>
                                <w:sz w:val="20"/>
                                <w:szCs w:val="20"/>
                                <w:rtl/>
                                <w14:textOutline w14:w="3175" w14:cap="rnd" w14:cmpd="sng" w14:algn="ctr">
                                  <w14:solidFill>
                                    <w14:srgbClr w14:val="2F2B20"/>
                                  </w14:solidFill>
                                  <w14:prstDash w14:val="solid"/>
                                  <w14:bevel/>
                                </w14:textOutline>
                              </w:rPr>
                              <w:t>مرکز بهداشتی درمانی شهری</w:t>
                            </w:r>
                          </w:p>
                        </w:txbxContent>
                      </v:textbox>
                    </v:rect>
                    <v:rect id="Rectangle 32" o:spid="_x0000_s1071" style="position:absolute;left:3948;width:10465;height:32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VMq8QA&#10;AADbAAAADwAAAGRycy9kb3ducmV2LnhtbESPQWvCQBSE7wX/w/IEb83GClpSVykBoRSFaiwkt0f2&#10;NQnNvg3ZrYn/3i0IHoeZ+YZZb0fTigv1rrGsYB7FIIhLqxuuFJyz3fMrCOeRNbaWScGVHGw3k6c1&#10;JtoOfKTLyVciQNglqKD2vkukdGVNBl1kO+Lg/djeoA+yr6TucQhw08qXOF5Kgw2HhRo7Smsqf09/&#10;RkHxZd3ep1mmz/lhdf3kYvzOC6Vm0/H9DYSn0T/C9/aHVrBYwf+X8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lTKvEAAAA2wAAAA8AAAAAAAAAAAAAAAAAmAIAAGRycy9k&#10;b3ducmV2LnhtbFBLBQYAAAAABAAEAPUAAACJAwAAAAA=&#10;" strokecolor="#33c" strokeweight="1.5pt">
                      <v:textbox>
                        <w:txbxContent>
                          <w:p w:rsidR="004763D2" w:rsidRPr="00830B57" w:rsidRDefault="004763D2" w:rsidP="0021620E">
                            <w:pPr>
                              <w:pStyle w:val="TableofFigures"/>
                              <w:rPr>
                                <w:sz w:val="20"/>
                                <w:szCs w:val="20"/>
                                <w:rtl/>
                              </w:rPr>
                            </w:pPr>
                            <w:r w:rsidRPr="00830B57">
                              <w:rPr>
                                <w:rFonts w:hint="cs"/>
                                <w:sz w:val="20"/>
                                <w:szCs w:val="20"/>
                                <w:rtl/>
                              </w:rPr>
                              <w:t>مناطق شهري</w:t>
                            </w:r>
                          </w:p>
                          <w:p w:rsidR="004763D2" w:rsidRPr="00830B57" w:rsidRDefault="004763D2" w:rsidP="0021620E">
                            <w:pPr>
                              <w:jc w:val="center"/>
                              <w:rPr>
                                <w:sz w:val="20"/>
                                <w:szCs w:val="20"/>
                              </w:rPr>
                            </w:pPr>
                          </w:p>
                        </w:txbxContent>
                      </v:textbox>
                    </v:rect>
                    <v:line id="Straight Connector 42" o:spid="_x0000_s1072" style="position:absolute;visibility:visible;mso-wrap-style:square" from="3532,5334" to="13231,5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ZNQcQAAADbAAAADwAAAGRycy9kb3ducmV2LnhtbESPQWvCQBSE7wX/w/IKvZRmYzGlpK4i&#10;akUCOTQVz4/saxKafRuya5L+e1cQehxm5htmuZ5MKwbqXWNZwTyKQRCXVjdcKTh9f768g3AeWWNr&#10;mRT8kYP1avawxFTbkb9oKHwlAoRdigpq77tUSlfWZNBFtiMO3o/tDfog+0rqHscAN618jeM3abDh&#10;sFBjR9uayt/iYhTwPpHnPMsO+WWHiSwcJbx/Vurpcdp8gPA0+f/wvX3UChZzuH0JP0C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pk1BxAAAANsAAAAPAAAAAAAAAAAA&#10;AAAAAKECAABkcnMvZG93bnJldi54bWxQSwUGAAAAAAQABAD5AAAAkgMAAAAA&#10;" strokecolor="#33c" strokeweight="1.5pt"/>
                    <v:line id="Straight Connector 53" o:spid="_x0000_s1073" style="position:absolute;flip:y;visibility:visible;mso-wrap-style:square" from="9351,3290" to="9351,5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vQKcQAAADbAAAADwAAAGRycy9kb3ducmV2LnhtbESPQWvCQBSE70L/w/IK3uomxcYaXaUV&#10;lIIXtYLXZ/aZhGbfLtnVpP++KxQ8DjPzDTNf9qYRN2p9bVlBOkpAEBdW11wqOH6vX95B+ICssbFM&#10;Cn7Jw3LxNJhjrm3He7odQikihH2OCqoQXC6lLyoy6EfWEUfvYluDIcq2lLrFLsJNI1+TJJMGa44L&#10;FTpaVVT8HK5GQecyuen11J7Hn8f0tE/P7m23VWr43H/MQATqwyP83/7SCrIJ3L/EHy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K9ApxAAAANsAAAAPAAAAAAAAAAAA&#10;AAAAAKECAABkcnMvZG93bnJldi54bWxQSwUGAAAAAAQABAD5AAAAkgMAAAAA&#10;" strokecolor="#33c" strokeweight="1.5pt">
                      <v:stroke startarrow="classic"/>
                    </v:line>
                    <v:line id="Straight Connector 53" o:spid="_x0000_s1074" style="position:absolute;flip:y;visibility:visible;mso-wrap-style:square" from="13231,5334" to="13231,7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REW8EAAADbAAAADwAAAGRycy9kb3ducmV2LnhtbERPz2vCMBS+C/sfwhvspmnHLK42lW2w&#10;IXhZVdj12TzbsuYlNJmt/705CDt+fL+LzWR6caHBd5YVpIsEBHFtdceNguPhc74C4QOyxt4yKbiS&#10;h035MCsw13bkii770IgYwj5HBW0ILpfS1y0Z9AvriCN3toPBEOHQSD3gGMNNL5+TJJMGO44NLTr6&#10;aKn+3f8ZBaPL5NekX+3p5f2Y/lTpyS2/d0o9PU5vaxCBpvAvvru3WkEWx8Yv8QfI8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tERbwQAAANsAAAAPAAAAAAAAAAAAAAAA&#10;AKECAABkcnMvZG93bnJldi54bWxQSwUGAAAAAAQABAD5AAAAjwMAAAAA&#10;" strokecolor="#33c" strokeweight="1.5pt">
                      <v:stroke startarrow="classic"/>
                    </v:line>
                    <v:line id="Straight Connector 53" o:spid="_x0000_s1075" style="position:absolute;flip:y;visibility:visible;mso-wrap-style:square" from="3636,5264" to="3636,7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jhwMQAAADbAAAADwAAAGRycy9kb3ducmV2LnhtbESPQWvCQBSE70L/w/KE3nQTaYPGrFIL&#10;LYVe1Aq9vmSfSTD7dsluTfrvuwXB4zAz3zDFdjSduFLvW8sK0nkCgriyuuVawenrbbYE4QOyxs4y&#10;KfglD9vNw6TAXNuBD3Q9hlpECPscFTQhuFxKXzVk0M+tI47e2fYGQ5R9LXWPQ4SbTi6SJJMGW44L&#10;DTp6bai6HH+MgsFl8n3UK1s+7U7p9yEt3fP+U6nH6fiyBhFoDPfwrf2hFWQr+P8Sf4D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OHAxAAAANsAAAAPAAAAAAAAAAAA&#10;AAAAAKECAABkcnMvZG93bnJldi54bWxQSwUGAAAAAAQABAD5AAAAkgMAAAAA&#10;" strokecolor="#33c" strokeweight="1.5pt">
                      <v:stroke startarrow="classic"/>
                    </v:line>
                    <v:line id="Straight Connector 53" o:spid="_x0000_s1076" style="position:absolute;flip:y;visibility:visible;mso-wrap-style:square" from="13473,20054" to="13473,21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XlbMQAAADbAAAADwAAAGRycy9kb3ducmV2LnhtbESPT2vCQBTE7wW/w/IEb3UTsdqmrqKC&#10;IvTiP+j1mX0mwezbJbua9Nu7hUKPw8z8hpktOlOLBzW+sqwgHSYgiHOrKy4UnE+b13cQPiBrrC2T&#10;gh/ysJj3XmaYadvygR7HUIgIYZ+hgjIEl0np85IM+qF1xNG72sZgiLIppG6wjXBTy1GSTKTBiuNC&#10;iY7WJeW3490oaN1Ebjv9YS/j1Tn9PqQX97b/UmrQ75afIAJ14T/8195pBdMR/H6JP0D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heVsxAAAANsAAAAPAAAAAAAAAAAA&#10;AAAAAKECAABkcnMvZG93bnJldi54bWxQSwUGAAAAAAQABAD5AAAAkgMAAAAA&#10;" strokecolor="#33c" strokeweight="1.5pt">
                      <v:stroke startarrow="classic"/>
                    </v:line>
                    <v:line id="Straight Connector 66" o:spid="_x0000_s1077" style="position:absolute;rotation:-90;visibility:visible;mso-wrap-style:square" from="27640,22201" to="27640,24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QPKsMAAADbAAAADwAAAGRycy9kb3ducmV2LnhtbESPQWsCMRSE7wX/Q3iCl6LZCq2yGsUK&#10;Sq9dPejtsXluopuXZRN17a9vCgWPw8x8w8yXnavFjdpgPSt4G2UgiEuvLVcK9rvNcAoiRGSNtWdS&#10;8KAAy0XvZY659nf+plsRK5EgHHJUYGJscilDachhGPmGOHkn3zqMSbaV1C3eE9zVcpxlH9Kh5bRg&#10;sKG1ofJSXJ2C87Hej2OxfdcH+2N2m087ec3WSg363WoGIlIXn+H/9pdWMJ3A35f0A+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0DyrDAAAA2wAAAA8AAAAAAAAAAAAA&#10;AAAAoQIAAGRycy9kb3ducmV2LnhtbFBLBQYAAAAABAAEAPkAAACRAwAAAAA=&#10;" strokecolor="#33c" strokeweight="1.5pt">
                      <v:stroke startarrow="classic"/>
                    </v:line>
                  </v:group>
                </v:group>
                <v:line id="Straight Connector 82" o:spid="_x0000_s1078" style="position:absolute;visibility:visible;mso-wrap-style:square" from="12518,45284" to="15819,45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F5B8MAAADbAAAADwAAAGRycy9kb3ducmV2LnhtbESPX2vCQBDE3wt+h2MF3+pFoaVGT5HQ&#10;QvGt/in0bc2tSTC3F+5Wjd/eKxT6OMzMb5jFqnetulKIjWcDk3EGirj0tuHKwH738fwGKgqyxdYz&#10;GbhThNVy8LTA3Pobf9F1K5VKEI45GqhFulzrWNbkMI59R5y8kw8OJclQaRvwluCu1dMse9UOG04L&#10;NXZU1FSetxdnQI7F4dudfy7F7tBuBPdh+r4OxoyG/XoOSqiX//Bf+9MaeJnB75f0A/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eQfDAAAA2wAAAA8AAAAAAAAAAAAA&#10;AAAAoQIAAGRycy9kb3ducmV2LnhtbFBLBQYAAAAABAAEAPkAAACRAwAAAAA=&#10;" strokecolor="#33c" strokeweight="1.5pt">
                  <v:stroke startarrow="classic"/>
                </v:line>
                <w10:wrap anchorx="margin"/>
              </v:group>
            </w:pict>
          </mc:Fallback>
        </mc:AlternateContent>
      </w:r>
    </w:p>
    <w:p w:rsidR="00EC2CDC" w:rsidRPr="00EC2CDC" w:rsidRDefault="00EC2CDC" w:rsidP="00EC2CDC">
      <w:pPr>
        <w:bidi/>
        <w:spacing w:after="0" w:line="276" w:lineRule="auto"/>
        <w:ind w:left="300"/>
        <w:jc w:val="both"/>
        <w:rPr>
          <w:rFonts w:ascii="Times New Roman" w:eastAsia="Times New Roman" w:hAnsi="Times New Roman" w:cs="B Nazanin"/>
          <w:b/>
          <w:bCs/>
          <w:sz w:val="28"/>
          <w:szCs w:val="28"/>
          <w:rtl/>
          <w:lang w:bidi="fa-IR"/>
        </w:rPr>
      </w:pPr>
    </w:p>
    <w:p w:rsidR="00EC2CDC" w:rsidRDefault="00EC2CDC" w:rsidP="00EC2CDC">
      <w:pPr>
        <w:spacing w:after="200" w:line="276" w:lineRule="auto"/>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EC2CDC" w:rsidRPr="004706EA" w:rsidRDefault="00EC2CDC" w:rsidP="004706EA">
      <w:pPr>
        <w:spacing w:after="200" w:line="276" w:lineRule="auto"/>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4706EA" w:rsidRPr="004706EA" w:rsidRDefault="004706EA" w:rsidP="0021620E">
      <w:pPr>
        <w:tabs>
          <w:tab w:val="left" w:pos="412"/>
        </w:tabs>
        <w:bidi/>
        <w:spacing w:after="0" w:line="276" w:lineRule="auto"/>
        <w:ind w:left="630"/>
        <w:jc w:val="both"/>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4706EA" w:rsidRDefault="004706EA" w:rsidP="004706EA">
      <w:pPr>
        <w:spacing w:line="480" w:lineRule="auto"/>
        <w:ind w:firstLine="284"/>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4706EA" w:rsidRDefault="004706EA" w:rsidP="004706EA">
      <w:pPr>
        <w:spacing w:line="480" w:lineRule="auto"/>
        <w:ind w:firstLine="284"/>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4706EA" w:rsidRDefault="004706EA" w:rsidP="004706EA">
      <w:pPr>
        <w:spacing w:line="480" w:lineRule="auto"/>
        <w:ind w:firstLine="284"/>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4706EA" w:rsidRDefault="004706EA" w:rsidP="004706EA">
      <w:pPr>
        <w:spacing w:line="480" w:lineRule="auto"/>
        <w:ind w:firstLine="284"/>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7D161C" w:rsidRPr="007D161C" w:rsidRDefault="004706EA" w:rsidP="004706EA">
      <w:pPr>
        <w:spacing w:line="480" w:lineRule="auto"/>
        <w:ind w:firstLine="284"/>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4706E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p>
    <w:p w:rsidR="00BC6A56" w:rsidRPr="007D161C" w:rsidRDefault="00BC6A56" w:rsidP="007D161C">
      <w:pPr>
        <w:bidi/>
        <w:spacing w:after="0" w:line="48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p>
    <w:p w:rsidR="007D161C" w:rsidRDefault="007D161C" w:rsidP="007D161C">
      <w:pPr>
        <w:bidi/>
        <w:spacing w:after="0" w:line="480" w:lineRule="auto"/>
        <w:rPr>
          <w:rFonts w:ascii="Times New Roman" w:eastAsia="Times New Roman" w:hAnsi="Times New Roman" w:cs="B Nazanin"/>
          <w:sz w:val="24"/>
          <w:szCs w:val="24"/>
          <w:rtl/>
          <w:lang w:bidi="fa-IR"/>
        </w:rPr>
      </w:pPr>
    </w:p>
    <w:p w:rsidR="0021620E" w:rsidRDefault="0021620E" w:rsidP="0021620E">
      <w:pPr>
        <w:bidi/>
        <w:spacing w:after="0" w:line="480" w:lineRule="auto"/>
        <w:rPr>
          <w:rFonts w:ascii="Times New Roman" w:eastAsia="Times New Roman" w:hAnsi="Times New Roman" w:cs="B Nazanin"/>
          <w:sz w:val="24"/>
          <w:szCs w:val="24"/>
          <w:rtl/>
          <w:lang w:bidi="fa-IR"/>
        </w:rPr>
      </w:pPr>
    </w:p>
    <w:p w:rsidR="0021620E" w:rsidRDefault="0021620E" w:rsidP="0021620E">
      <w:pPr>
        <w:bidi/>
        <w:spacing w:after="0" w:line="480" w:lineRule="auto"/>
        <w:rPr>
          <w:rFonts w:ascii="Times New Roman" w:eastAsia="Times New Roman" w:hAnsi="Times New Roman" w:cs="B Nazanin"/>
          <w:sz w:val="24"/>
          <w:szCs w:val="24"/>
          <w:rtl/>
          <w:lang w:bidi="fa-IR"/>
        </w:rPr>
      </w:pPr>
    </w:p>
    <w:p w:rsidR="0021620E" w:rsidRDefault="0021620E" w:rsidP="0021620E">
      <w:pPr>
        <w:bidi/>
        <w:spacing w:after="0" w:line="480" w:lineRule="auto"/>
        <w:rPr>
          <w:rFonts w:ascii="Times New Roman" w:eastAsia="Times New Roman" w:hAnsi="Times New Roman" w:cs="B Nazanin"/>
          <w:sz w:val="24"/>
          <w:szCs w:val="24"/>
          <w:rtl/>
          <w:lang w:bidi="fa-IR"/>
        </w:rPr>
      </w:pPr>
    </w:p>
    <w:p w:rsidR="0021620E" w:rsidRDefault="0021620E" w:rsidP="0021620E">
      <w:pPr>
        <w:bidi/>
        <w:spacing w:after="0" w:line="480" w:lineRule="auto"/>
        <w:rPr>
          <w:rFonts w:ascii="Times New Roman" w:eastAsia="Times New Roman" w:hAnsi="Times New Roman" w:cs="B Nazanin"/>
          <w:sz w:val="24"/>
          <w:szCs w:val="24"/>
          <w:rtl/>
          <w:lang w:bidi="fa-IR"/>
        </w:rPr>
      </w:pPr>
    </w:p>
    <w:p w:rsidR="0021620E" w:rsidRDefault="0021620E" w:rsidP="0021620E">
      <w:pPr>
        <w:bidi/>
        <w:spacing w:after="0" w:line="480" w:lineRule="auto"/>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r w:rsidRPr="0021620E">
        <w:rPr>
          <w:rFonts w:ascii="Tahoma" w:eastAsia="Times New Roman" w:hAnsi="Tahoma" w:cs="B Nazanin" w:hint="cs"/>
          <w:color w:val="2F2B20"/>
          <w:sz w:val="28"/>
          <w:szCs w:val="28"/>
          <w:rtl/>
          <w:lang w:bidi="fa-IR"/>
          <w14:textOutline w14:w="3175" w14:cap="rnd" w14:cmpd="sng" w14:algn="ctr">
            <w14:solidFill>
              <w14:srgbClr w14:val="2F2B20"/>
            </w14:solidFill>
            <w14:prstDash w14:val="solid"/>
            <w14:bevel/>
          </w14:textOutline>
        </w:rPr>
        <w:t>ارسال داده ها به سطوح بالاتر در همه موارد ماهيانه انجام شود.</w:t>
      </w:r>
    </w:p>
    <w:p w:rsidR="00E21F92" w:rsidRPr="002B27D5" w:rsidRDefault="00E21F92" w:rsidP="00E21F92">
      <w:pPr>
        <w:bidi/>
        <w:spacing w:after="0" w:line="500" w:lineRule="atLeast"/>
        <w:jc w:val="center"/>
        <w:rPr>
          <w:rFonts w:ascii="Times New Roman" w:eastAsia="Times New Roman" w:hAnsi="Times New Roman" w:cs="B Nazanin"/>
          <w:b/>
          <w:bCs/>
          <w:sz w:val="28"/>
          <w:szCs w:val="28"/>
          <w:lang w:bidi="fa-IR"/>
        </w:rPr>
      </w:pPr>
      <w:r w:rsidRPr="002B27D5">
        <w:rPr>
          <w:rFonts w:ascii="Times New Roman" w:eastAsia="Times New Roman" w:hAnsi="Times New Roman" w:cs="B Titr" w:hint="cs"/>
          <w:sz w:val="24"/>
          <w:szCs w:val="24"/>
          <w:rtl/>
          <w:lang w:bidi="fa-IR"/>
        </w:rPr>
        <w:lastRenderedPageBreak/>
        <w:t>شرح وظايف سطوح مختلف نظام سلامت در برنامه مراقبت پديكولوزيس</w:t>
      </w:r>
    </w:p>
    <w:p w:rsidR="00E21F92" w:rsidRPr="002B27D5" w:rsidRDefault="00E21F92" w:rsidP="00E21F92">
      <w:pPr>
        <w:bidi/>
        <w:spacing w:before="360" w:after="80" w:line="276" w:lineRule="auto"/>
        <w:jc w:val="both"/>
        <w:rPr>
          <w:rFonts w:ascii="Times New Roman" w:eastAsia="Times New Roman" w:hAnsi="Times New Roman" w:cs="B Titr"/>
          <w:sz w:val="24"/>
          <w:szCs w:val="24"/>
          <w:rtl/>
          <w:lang w:bidi="fa-IR"/>
        </w:rPr>
      </w:pPr>
      <w:r w:rsidRPr="002B27D5">
        <w:rPr>
          <w:rFonts w:ascii="Times New Roman" w:eastAsia="Times New Roman" w:hAnsi="Times New Roman" w:cs="B Titr" w:hint="cs"/>
          <w:sz w:val="24"/>
          <w:szCs w:val="24"/>
          <w:rtl/>
          <w:lang w:bidi="fa-IR"/>
        </w:rPr>
        <w:t xml:space="preserve">شرح وظايف بهورز </w:t>
      </w:r>
    </w:p>
    <w:p w:rsidR="00E21F92" w:rsidRPr="00F004B7" w:rsidRDefault="00E21F92" w:rsidP="00510E7C">
      <w:pPr>
        <w:numPr>
          <w:ilvl w:val="0"/>
          <w:numId w:val="7"/>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 به جمعيت تحت پوشش (دانش آموزان، والدين آنها و ...)؛ به ويژه در زمان اپيدمي در زمينه رعايت نكات بهداشت فردي و اهميت آن و راه هاي جلوگيري از ابتلا به شپش</w:t>
      </w:r>
    </w:p>
    <w:p w:rsidR="00E21F92" w:rsidRPr="00F004B7" w:rsidRDefault="00E21F92" w:rsidP="00510E7C">
      <w:pPr>
        <w:numPr>
          <w:ilvl w:val="0"/>
          <w:numId w:val="7"/>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انجام بيماريابي شپش طي معاينات دوره اي دانش آموزان (ابتدايي) هر 3 ماه يكبار </w:t>
      </w:r>
    </w:p>
    <w:p w:rsidR="00E21F92" w:rsidRPr="00F004B7" w:rsidRDefault="00E21F92" w:rsidP="009C2620">
      <w:pPr>
        <w:numPr>
          <w:ilvl w:val="0"/>
          <w:numId w:val="7"/>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ثبت موارد آلوده شناسایي شده در پرونده سلامت مدرسه</w:t>
      </w:r>
    </w:p>
    <w:p w:rsidR="00E21F92" w:rsidRPr="00F004B7" w:rsidRDefault="00E21F92" w:rsidP="00510E7C">
      <w:pPr>
        <w:numPr>
          <w:ilvl w:val="0"/>
          <w:numId w:val="7"/>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گزارش فوري موارد آلوده به شپش تن در صورت تشخيص به سطوح بالاتر</w:t>
      </w:r>
    </w:p>
    <w:p w:rsidR="00E21F92" w:rsidRPr="00F004B7" w:rsidRDefault="00E21F92" w:rsidP="00510E7C">
      <w:pPr>
        <w:numPr>
          <w:ilvl w:val="0"/>
          <w:numId w:val="7"/>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ارائه خدمات درماني به جمعيت تحت پوشش مبتلا و پيگيري وضعيت خانواده و درمان آنها و آموزش نحوه صحيح درمان به خانواده</w:t>
      </w:r>
    </w:p>
    <w:p w:rsidR="00E21F92" w:rsidRPr="00F004B7" w:rsidRDefault="00E21F92" w:rsidP="00510E7C">
      <w:pPr>
        <w:numPr>
          <w:ilvl w:val="0"/>
          <w:numId w:val="7"/>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پيگيري وضعيت بيمار از نظر بهبودي حداکثر 2 هفته بعد از شروع درمان</w:t>
      </w:r>
    </w:p>
    <w:p w:rsidR="00E21F92" w:rsidRPr="00F004B7" w:rsidRDefault="00E21F92" w:rsidP="009C2620">
      <w:pPr>
        <w:numPr>
          <w:ilvl w:val="0"/>
          <w:numId w:val="7"/>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گزارش موارد ابتلا طبق فرم گزارش دهي به مركز بهداشتي درماني مربوطه</w:t>
      </w:r>
    </w:p>
    <w:p w:rsidR="00E21F92" w:rsidRPr="00F004B7" w:rsidRDefault="00E21F92" w:rsidP="00510E7C">
      <w:pPr>
        <w:numPr>
          <w:ilvl w:val="0"/>
          <w:numId w:val="7"/>
        </w:numPr>
        <w:tabs>
          <w:tab w:val="num" w:pos="832"/>
        </w:tabs>
        <w:bidi/>
        <w:spacing w:after="0" w:line="360" w:lineRule="auto"/>
        <w:ind w:left="549"/>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ارجاع موارد خاص به پزشك مركز بهداشتي درماني (عفونت هاي همراه)</w:t>
      </w:r>
    </w:p>
    <w:p w:rsidR="00E21F92" w:rsidRPr="00F004B7" w:rsidRDefault="00E21F92" w:rsidP="00510E7C">
      <w:pPr>
        <w:numPr>
          <w:ilvl w:val="0"/>
          <w:numId w:val="7"/>
        </w:numPr>
        <w:tabs>
          <w:tab w:val="num" w:pos="832"/>
        </w:tabs>
        <w:bidi/>
        <w:spacing w:after="0" w:line="360" w:lineRule="auto"/>
        <w:ind w:left="549"/>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درخواست و پيگيري داروهاي مورد نياز</w:t>
      </w:r>
    </w:p>
    <w:p w:rsidR="00E21F92" w:rsidRPr="002B27D5" w:rsidRDefault="00E21F92" w:rsidP="00E21F92">
      <w:pPr>
        <w:bidi/>
        <w:spacing w:before="360" w:after="80" w:line="276" w:lineRule="auto"/>
        <w:rPr>
          <w:rFonts w:ascii="Times New Roman" w:eastAsia="Times New Roman" w:hAnsi="Times New Roman" w:cs="B Titr"/>
          <w:sz w:val="28"/>
          <w:szCs w:val="28"/>
          <w:rtl/>
          <w:lang w:bidi="fa-IR"/>
        </w:rPr>
      </w:pPr>
      <w:r w:rsidRPr="002B27D5">
        <w:rPr>
          <w:rFonts w:ascii="Times New Roman" w:eastAsia="Times New Roman" w:hAnsi="Times New Roman" w:cs="B Titr" w:hint="cs"/>
          <w:sz w:val="28"/>
          <w:szCs w:val="28"/>
          <w:rtl/>
          <w:lang w:bidi="fa-IR"/>
        </w:rPr>
        <w:t>شرح وظايف كاردان بهداشتي در مركز بهداشتي درماني</w:t>
      </w:r>
    </w:p>
    <w:p w:rsidR="00E21F92" w:rsidRPr="00F004B7" w:rsidRDefault="00E21F92" w:rsidP="00510E7C">
      <w:pPr>
        <w:numPr>
          <w:ilvl w:val="0"/>
          <w:numId w:val="8"/>
        </w:numPr>
        <w:tabs>
          <w:tab w:val="num" w:pos="974"/>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 و نظارت بر فعاليت هاي بهورز در زمينه مراقبت پديكولوزيس</w:t>
      </w:r>
    </w:p>
    <w:p w:rsidR="00E21F92" w:rsidRPr="00F004B7" w:rsidRDefault="00E21F92" w:rsidP="00510E7C">
      <w:pPr>
        <w:numPr>
          <w:ilvl w:val="0"/>
          <w:numId w:val="8"/>
        </w:numPr>
        <w:tabs>
          <w:tab w:val="num" w:pos="974"/>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بررسي فوري گزارشات موارد آلوده به شپش تن و اعلام نظر به سطوح بالاتر</w:t>
      </w:r>
    </w:p>
    <w:p w:rsidR="00E21F92" w:rsidRPr="00B1103C" w:rsidRDefault="00E21F92" w:rsidP="009C2620">
      <w:pPr>
        <w:numPr>
          <w:ilvl w:val="0"/>
          <w:numId w:val="8"/>
        </w:numPr>
        <w:tabs>
          <w:tab w:val="num" w:pos="974"/>
        </w:tabs>
        <w:bidi/>
        <w:spacing w:after="0" w:line="360" w:lineRule="auto"/>
        <w:ind w:left="549"/>
        <w:jc w:val="both"/>
        <w:rPr>
          <w:rFonts w:cs="B Nazanin"/>
          <w:b/>
          <w:bCs/>
          <w:color w:val="FF0000"/>
          <w:sz w:val="24"/>
          <w:szCs w:val="24"/>
          <w:rtl/>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جمع آوري ماهیانه گزارشات و ارسال به مركز بهداشت </w:t>
      </w:r>
    </w:p>
    <w:p w:rsidR="00E21F92" w:rsidRPr="00F004B7" w:rsidRDefault="00E21F92" w:rsidP="00510E7C">
      <w:pPr>
        <w:numPr>
          <w:ilvl w:val="0"/>
          <w:numId w:val="8"/>
        </w:numPr>
        <w:tabs>
          <w:tab w:val="num" w:pos="974"/>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شركت در برنامه هاي آموزش و اطلاع رساني به دانش آموزان، معلمين، خانواده ها و ساير گروه هاي تحت پوشش</w:t>
      </w:r>
    </w:p>
    <w:p w:rsidR="00E21F92" w:rsidRPr="00F004B7" w:rsidRDefault="00E21F92" w:rsidP="00510E7C">
      <w:pPr>
        <w:numPr>
          <w:ilvl w:val="0"/>
          <w:numId w:val="8"/>
        </w:numPr>
        <w:tabs>
          <w:tab w:val="num" w:pos="974"/>
        </w:tabs>
        <w:bidi/>
        <w:spacing w:after="0" w:line="360" w:lineRule="auto"/>
        <w:ind w:left="549"/>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پيگيري درمان جمعي افراد خانواده و آموزش آنان درخصوص نحوه صحيح درمان (در مناطق شهري)</w:t>
      </w:r>
    </w:p>
    <w:p w:rsidR="00E21F92" w:rsidRPr="00F004B7" w:rsidRDefault="00E21F92" w:rsidP="00510E7C">
      <w:pPr>
        <w:numPr>
          <w:ilvl w:val="0"/>
          <w:numId w:val="8"/>
        </w:numPr>
        <w:tabs>
          <w:tab w:val="num" w:pos="974"/>
        </w:tabs>
        <w:bidi/>
        <w:spacing w:after="0" w:line="360" w:lineRule="auto"/>
        <w:ind w:left="549"/>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پيگيري وضعيت بيمار از نظر بهبودي، 2 هفته بعد از درمان (در مناطق شهري)</w:t>
      </w:r>
    </w:p>
    <w:p w:rsidR="00E21F92" w:rsidRPr="00F004B7" w:rsidRDefault="00E21F92" w:rsidP="00510E7C">
      <w:pPr>
        <w:numPr>
          <w:ilvl w:val="0"/>
          <w:numId w:val="8"/>
        </w:numPr>
        <w:tabs>
          <w:tab w:val="num" w:pos="974"/>
        </w:tabs>
        <w:bidi/>
        <w:spacing w:after="0" w:line="360" w:lineRule="auto"/>
        <w:ind w:left="549"/>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F004B7">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پيگيري، تامين و توزيع داروهاي مورد نياز واحدهاي تابعه</w:t>
      </w:r>
    </w:p>
    <w:p w:rsidR="00E474CB" w:rsidRDefault="00E474CB" w:rsidP="00E21F92">
      <w:pPr>
        <w:bidi/>
        <w:spacing w:before="360" w:after="80" w:line="276" w:lineRule="auto"/>
        <w:rPr>
          <w:rFonts w:ascii="Times New Roman" w:eastAsia="Times New Roman" w:hAnsi="Times New Roman" w:cs="B Titr"/>
          <w:color w:val="0000FF"/>
          <w:sz w:val="24"/>
          <w:szCs w:val="24"/>
          <w:rtl/>
          <w:lang w:bidi="fa-IR"/>
        </w:rPr>
      </w:pPr>
    </w:p>
    <w:p w:rsidR="00E21F92" w:rsidRPr="002B27D5" w:rsidRDefault="00E21F92" w:rsidP="00E474CB">
      <w:pPr>
        <w:bidi/>
        <w:spacing w:before="360" w:after="80" w:line="276" w:lineRule="auto"/>
        <w:rPr>
          <w:rFonts w:ascii="Times New Roman" w:eastAsia="Times New Roman" w:hAnsi="Times New Roman" w:cs="B Nazanin"/>
          <w:b/>
          <w:bCs/>
          <w:sz w:val="28"/>
          <w:szCs w:val="28"/>
          <w:rtl/>
          <w:lang w:bidi="fa-IR"/>
        </w:rPr>
      </w:pPr>
      <w:r w:rsidRPr="002B27D5">
        <w:rPr>
          <w:rFonts w:ascii="Times New Roman" w:eastAsia="Times New Roman" w:hAnsi="Times New Roman" w:cs="B Titr" w:hint="cs"/>
          <w:sz w:val="24"/>
          <w:szCs w:val="24"/>
          <w:rtl/>
          <w:lang w:bidi="fa-IR"/>
        </w:rPr>
        <w:lastRenderedPageBreak/>
        <w:t>شرح وظايف پزشک از جمله "پزشک خانواده" مرکز بهداشتی درمانی</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تشخيص و درمان افراد آلوده با توجه به نوع پديكولوز</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 اطرافيان افراد آلوده با توجه به نوع پديكولوز</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شناسايي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انواع</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انتقال</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پيشگيري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پديكلوزيس،</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افراد</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خانواده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اطرافيان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آنها</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نحوه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صحيح</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استفاده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شامپو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ساير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داروهاي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پديكولوزيس</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افراد</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خانواده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اطرافيان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آنها</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توجيه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تيم</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سلامت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زمينه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شناسايي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انواع</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پيشگيري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كنترل</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پديكولوزيس</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مهدكودك</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ساير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مسئولين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مراكز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تجمعي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تحت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پوشش</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منطقه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بهداشتي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خود</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زمينه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شناسايي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انواع</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پيشگيري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كنترل</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چگونگي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ارجاع</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دانش</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آموزان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براي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مراكز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بهداشتي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درماني</w:t>
      </w:r>
      <w:r w:rsidRPr="00857988">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قلمداد</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نمودن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پديكولوزيس</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جدول</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گانت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تيم</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سلامت</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نظارت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كار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بهورزان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زمينه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مراقبت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پديكولوزيس،</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جمع</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آوري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آمار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ارسال</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مركز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بهداشتي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مربوطه</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نظارت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كنترل</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صحت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آمار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پديكولوزيس</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كل</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منطقه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تحت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پوشش</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خود</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ارسال</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مركز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بهداشت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شهرستان</w:t>
      </w:r>
      <w:r w:rsidRPr="00857988">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t xml:space="preserve"> </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شرح</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وظايف</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واحد</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سلامت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نوجوانان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،جوانان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مدارس</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شهرستان</w:t>
      </w:r>
    </w:p>
    <w:p w:rsidR="00E21F92" w:rsidRPr="00857988" w:rsidRDefault="00E21F92" w:rsidP="002B27D5">
      <w:pPr>
        <w:spacing w:after="0" w:line="360" w:lineRule="auto"/>
        <w:jc w:val="right"/>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برگزاري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جلسات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هماهنگي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درون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بخشي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بخشي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مشاركت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واحد</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بيماري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واگير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تشكيل</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كميته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اجرايي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شهرستان</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براي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پيگيري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مصوبات</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تدوين و اجراي برنامه هاي آموزشي براي معلمين، دانش آموزان و اوليای آنها با مشاركت واحد مبارزه با بيماري ها بر اساس راهنمای کشوری</w:t>
      </w:r>
    </w:p>
    <w:p w:rsidR="00E21F92" w:rsidRPr="00857988" w:rsidRDefault="00E21F92" w:rsidP="002B27D5">
      <w:pPr>
        <w:spacing w:after="0" w:line="360" w:lineRule="auto"/>
        <w:jc w:val="right"/>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تدوين و اجراي برنامه هاي آموزشي براي پرسنل نظام بهداشتي درماني با مشاركت واحد مبارزه با بيماري ها و آموزش بهداشت بر اساس راهنمای کشوری</w:t>
      </w:r>
    </w:p>
    <w:p w:rsidR="00E21F92" w:rsidRPr="00857988" w:rsidRDefault="00E21F92" w:rsidP="009C2620">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جمع آوري ماهيانه آمار موارد آلودگي به شپش از مناطق آموزش و پرورش و ارسال آن به واحد مبارزه با بيماري ها </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نظارت بر انجام بازديدهاي دوره اي بهورزان در مدارس مناطق روستايي</w:t>
      </w:r>
    </w:p>
    <w:p w:rsidR="00E21F92" w:rsidRPr="00857988" w:rsidRDefault="00E21F92" w:rsidP="002B27D5">
      <w:pPr>
        <w:spacing w:after="0" w:line="360" w:lineRule="auto"/>
        <w:jc w:val="right"/>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نظارت بر نحوه صحيح عملكرد كاردانان مراكز بهداشتي درخصوص پديكولوزيس</w:t>
      </w:r>
    </w:p>
    <w:p w:rsidR="002B27D5" w:rsidRDefault="002B27D5" w:rsidP="00E474CB">
      <w:pPr>
        <w:bidi/>
        <w:spacing w:before="360" w:after="80" w:line="276" w:lineRule="auto"/>
        <w:rPr>
          <w:rFonts w:ascii="Times New Roman" w:eastAsia="Times New Roman" w:hAnsi="Times New Roman" w:cs="B Nazanin"/>
          <w:b/>
          <w:bCs/>
          <w:color w:val="0000FF"/>
          <w:sz w:val="28"/>
          <w:szCs w:val="28"/>
          <w:rtl/>
          <w:lang w:bidi="fa-IR"/>
        </w:rPr>
      </w:pPr>
    </w:p>
    <w:p w:rsidR="00E21F92" w:rsidRPr="002B27D5" w:rsidRDefault="00E21F92" w:rsidP="002B27D5">
      <w:pPr>
        <w:bidi/>
        <w:spacing w:before="360" w:after="80" w:line="276" w:lineRule="auto"/>
        <w:rPr>
          <w:rFonts w:ascii="Times New Roman" w:eastAsia="Times New Roman" w:hAnsi="Times New Roman" w:cs="2  Titr"/>
          <w:b/>
          <w:bCs/>
          <w:color w:val="0000FF"/>
          <w:sz w:val="28"/>
          <w:szCs w:val="28"/>
          <w:rtl/>
          <w:lang w:bidi="fa-IR"/>
        </w:rPr>
      </w:pPr>
      <w:r w:rsidRPr="002B27D5">
        <w:rPr>
          <w:rFonts w:ascii="Times New Roman" w:eastAsia="Times New Roman" w:hAnsi="Times New Roman" w:cs="2  Titr" w:hint="cs"/>
          <w:b/>
          <w:bCs/>
          <w:sz w:val="28"/>
          <w:szCs w:val="28"/>
          <w:rtl/>
          <w:lang w:bidi="fa-IR"/>
        </w:rPr>
        <w:t>شرح وظايف واحد مبارزه با بیماری های واگیر شهرستان</w:t>
      </w:r>
    </w:p>
    <w:p w:rsidR="00E21F92" w:rsidRPr="00857988" w:rsidRDefault="00E21F92" w:rsidP="00510E7C">
      <w:pPr>
        <w:numPr>
          <w:ilvl w:val="0"/>
          <w:numId w:val="9"/>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lastRenderedPageBreak/>
        <w:t>مشاركت در اجراي برنامه هاي آموزش عموم جامعه، معلمين،‌ دانش آموزان و اوليای آنها</w:t>
      </w:r>
    </w:p>
    <w:p w:rsidR="00E21F92" w:rsidRPr="00857988" w:rsidRDefault="00E21F92" w:rsidP="00510E7C">
      <w:pPr>
        <w:numPr>
          <w:ilvl w:val="0"/>
          <w:numId w:val="9"/>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مشاركت در جلسات هماهنگي درون بخشي و بين بخشي</w:t>
      </w:r>
    </w:p>
    <w:p w:rsidR="00E21F92" w:rsidRPr="00857988" w:rsidRDefault="00E21F92" w:rsidP="00510E7C">
      <w:pPr>
        <w:numPr>
          <w:ilvl w:val="0"/>
          <w:numId w:val="9"/>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713536" behindDoc="0" locked="0" layoutInCell="1" allowOverlap="1" wp14:anchorId="5A7DFA3A" wp14:editId="2DF566A7">
                <wp:simplePos x="0" y="0"/>
                <wp:positionH relativeFrom="column">
                  <wp:posOffset>4074720</wp:posOffset>
                </wp:positionH>
                <wp:positionV relativeFrom="paragraph">
                  <wp:posOffset>780153</wp:posOffset>
                </wp:positionV>
                <wp:extent cx="387985" cy="304165"/>
                <wp:effectExtent l="0" t="0" r="0" b="635"/>
                <wp:wrapNone/>
                <wp:docPr id="124" name="Text Box 124"/>
                <wp:cNvGraphicFramePr/>
                <a:graphic xmlns:a="http://schemas.openxmlformats.org/drawingml/2006/main">
                  <a:graphicData uri="http://schemas.microsoft.com/office/word/2010/wordprocessingShape">
                    <wps:wsp>
                      <wps:cNvSpPr txBox="1"/>
                      <wps:spPr>
                        <a:xfrm>
                          <a:off x="0" y="0"/>
                          <a:ext cx="387985" cy="304165"/>
                        </a:xfrm>
                        <a:prstGeom prst="rect">
                          <a:avLst/>
                        </a:prstGeom>
                        <a:noFill/>
                        <a:ln w="6350">
                          <a:noFill/>
                        </a:ln>
                        <a:effectLst/>
                      </wps:spPr>
                      <wps:txbx>
                        <w:txbxContent>
                          <w:p w:rsidR="004763D2" w:rsidRPr="00E21F92" w:rsidRDefault="004763D2" w:rsidP="00E21F92">
                            <w:pPr>
                              <w:jc w:val="center"/>
                              <w:rPr>
                                <w:rFonts w:cs="B Titr"/>
                                <w:color w:val="FFFFFF"/>
                                <w:sz w:val="20"/>
                                <w:szCs w:val="20"/>
                              </w:rPr>
                            </w:pPr>
                            <w:r w:rsidRPr="00E21F92">
                              <w:rPr>
                                <w:rFonts w:cs="B Titr" w:hint="cs"/>
                                <w:color w:val="FFFFFF"/>
                                <w:sz w:val="20"/>
                                <w:szCs w:val="20"/>
                                <w:rtl/>
                              </w:rPr>
                              <w:t>35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7DFA3A" id="Text Box 124" o:spid="_x0000_s1079" type="#_x0000_t202" style="position:absolute;left:0;text-align:left;margin-left:320.85pt;margin-top:61.45pt;width:30.55pt;height:23.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" filled="f" stroked="f" strokeweight=".5pt">
                <v:textbox>
                  <w:txbxContent>
                    <w:p w:rsidR="004763D2" w:rsidRPr="00E21F92" w:rsidRDefault="004763D2" w:rsidP="00E21F92">
                      <w:pPr>
                        <w:jc w:val="center"/>
                        <w:rPr>
                          <w:rFonts w:cs="B Titr"/>
                          <w:color w:val="FFFFFF"/>
                          <w:sz w:val="20"/>
                          <w:szCs w:val="20"/>
                        </w:rPr>
                      </w:pPr>
                      <w:r w:rsidRPr="00E21F92">
                        <w:rPr>
                          <w:rFonts w:cs="B Titr" w:hint="cs"/>
                          <w:color w:val="FFFFFF"/>
                          <w:sz w:val="20"/>
                          <w:szCs w:val="20"/>
                          <w:rtl/>
                        </w:rPr>
                        <w:t>35</w:t>
                      </w:r>
                    </w:p>
                  </w:txbxContent>
                </v:textbox>
              </v:shape>
            </w:pict>
          </mc:Fallback>
        </mc:AlternateConten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مشاركت در اجراي برنامه هاي آموزشي براي پرسنل نظام سلامت</w:t>
      </w:r>
    </w:p>
    <w:p w:rsidR="00E21F92" w:rsidRPr="00857988" w:rsidRDefault="00E21F92" w:rsidP="00510E7C">
      <w:pPr>
        <w:numPr>
          <w:ilvl w:val="0"/>
          <w:numId w:val="9"/>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جمع آوري ماهيانه داده هاي مراقبت پديكولوزيس از واحدهاي محيطي و واحد سلامت نوجوانان، جوانان و مدارس</w:t>
      </w:r>
    </w:p>
    <w:p w:rsidR="00E21F92" w:rsidRPr="00857988" w:rsidRDefault="00E21F92" w:rsidP="00510E7C">
      <w:pPr>
        <w:numPr>
          <w:ilvl w:val="0"/>
          <w:numId w:val="9"/>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دريافت گزارشات موارد اپیدمی پديكولوزيس از پادگان ها، زندان ها، خوابگاه هاي دانشجويي خصوصا خوابگاه دختران، مهدكودك ها و مدارس و انجام بررسي هاي كارشناسي و همكاري در كاهش آلودگي</w:t>
      </w:r>
    </w:p>
    <w:p w:rsidR="00E21F92" w:rsidRPr="00857988" w:rsidRDefault="00E21F92" w:rsidP="00510E7C">
      <w:pPr>
        <w:numPr>
          <w:ilvl w:val="0"/>
          <w:numId w:val="9"/>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پيگيري سريع موارد آلودگي به شپش تن گزارش شده و اعلام نظر كارشناسي و انجام اقدامات رفع آلودگي</w:t>
      </w:r>
    </w:p>
    <w:p w:rsidR="00E21F92" w:rsidRPr="00857988" w:rsidRDefault="00E21F92" w:rsidP="00510E7C">
      <w:pPr>
        <w:numPr>
          <w:ilvl w:val="0"/>
          <w:numId w:val="9"/>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تجزيه و تحليل سطح شهرستاني و ارسال اطلاعات حاصله به مركز بهداشت استان</w:t>
      </w:r>
    </w:p>
    <w:p w:rsidR="00E21F92" w:rsidRPr="00857988" w:rsidRDefault="00E21F92" w:rsidP="00510E7C">
      <w:pPr>
        <w:numPr>
          <w:ilvl w:val="0"/>
          <w:numId w:val="9"/>
        </w:numPr>
        <w:tabs>
          <w:tab w:val="num" w:pos="832"/>
        </w:tabs>
        <w:bidi/>
        <w:spacing w:after="0" w:line="360" w:lineRule="auto"/>
        <w:ind w:left="549"/>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پيش بيني و پيگيري تامين داروي مورد نياز به صورت سالانه</w:t>
      </w:r>
    </w:p>
    <w:p w:rsidR="00E21F92" w:rsidRPr="002B27D5" w:rsidRDefault="00E21F92" w:rsidP="00E21F92">
      <w:pPr>
        <w:bidi/>
        <w:spacing w:before="360" w:after="80" w:line="500" w:lineRule="atLeast"/>
        <w:ind w:left="-17"/>
        <w:jc w:val="lowKashida"/>
        <w:rPr>
          <w:rFonts w:ascii="Times New Roman" w:eastAsia="Times New Roman" w:hAnsi="Times New Roman" w:cs="2  Titr"/>
          <w:sz w:val="28"/>
          <w:szCs w:val="28"/>
          <w:rtl/>
          <w:lang w:bidi="fa-IR"/>
        </w:rPr>
      </w:pPr>
      <w:r w:rsidRPr="002B27D5">
        <w:rPr>
          <w:rFonts w:ascii="Times New Roman" w:eastAsia="Times New Roman" w:hAnsi="Times New Roman" w:cs="2  Titr" w:hint="cs"/>
          <w:sz w:val="28"/>
          <w:szCs w:val="28"/>
          <w:rtl/>
          <w:lang w:bidi="fa-IR"/>
        </w:rPr>
        <w:t>شرح وظايف گروه سلامت نوجوانان، جوانان و مدارس استان</w:t>
      </w:r>
    </w:p>
    <w:p w:rsidR="00E21F92" w:rsidRPr="00857988" w:rsidRDefault="00E21F92" w:rsidP="00510E7C">
      <w:pPr>
        <w:numPr>
          <w:ilvl w:val="0"/>
          <w:numId w:val="10"/>
        </w:numPr>
        <w:tabs>
          <w:tab w:val="num" w:pos="974"/>
        </w:tabs>
        <w:bidi/>
        <w:spacing w:after="0" w:line="360" w:lineRule="auto"/>
        <w:ind w:left="549"/>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برگزاري جلسات هماهنگي بين بخشي با آموزش و پرورش و جلسات درون بخشي مورد نياز</w:t>
      </w:r>
    </w:p>
    <w:p w:rsidR="00E21F92" w:rsidRPr="00857988" w:rsidRDefault="00E21F92" w:rsidP="00510E7C">
      <w:pPr>
        <w:numPr>
          <w:ilvl w:val="0"/>
          <w:numId w:val="10"/>
        </w:numPr>
        <w:tabs>
          <w:tab w:val="num" w:pos="974"/>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بررسي وضعيت آلودگي به شپش در مدارس سطح استان براي برنامه ريزي مشترك با آموزش و پرورش با توجه به آمارهاي دريافتي از</w:t>
      </w:r>
      <w:r w:rsidRPr="00857988">
        <w:rPr>
          <w:rFonts w:ascii="Times New Roman" w:eastAsia="Times New Roman" w:hAnsi="Times New Roman" w:cs="B Nazanin" w:hint="cs"/>
          <w:sz w:val="24"/>
          <w:szCs w:val="24"/>
          <w:rtl/>
          <w:lang w:bidi="fa-IR"/>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گروه بيماري هاي استان، تدوين برنامه عملياتي براي آموزش گروه هدف و برنامه هاي اطلاع رساني</w:t>
      </w:r>
    </w:p>
    <w:p w:rsidR="00E21F92" w:rsidRPr="00857988" w:rsidRDefault="00E21F92" w:rsidP="00510E7C">
      <w:pPr>
        <w:numPr>
          <w:ilvl w:val="0"/>
          <w:numId w:val="10"/>
        </w:numPr>
        <w:tabs>
          <w:tab w:val="num" w:pos="974"/>
        </w:tabs>
        <w:bidi/>
        <w:spacing w:after="0" w:line="360" w:lineRule="auto"/>
        <w:ind w:left="549"/>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نظارت بر اجراي صحيح برنامه عملياتي تدوين شده سالانه در سطح استان در گروه هدف</w:t>
      </w:r>
    </w:p>
    <w:p w:rsidR="00E21F92" w:rsidRPr="002B27D5" w:rsidRDefault="00E21F92" w:rsidP="00E21F92">
      <w:pPr>
        <w:bidi/>
        <w:spacing w:before="360" w:after="80" w:line="500" w:lineRule="atLeast"/>
        <w:ind w:left="-17"/>
        <w:jc w:val="both"/>
        <w:rPr>
          <w:rFonts w:ascii="Times New Roman" w:eastAsia="Times New Roman" w:hAnsi="Times New Roman" w:cs="B Titr"/>
          <w:sz w:val="28"/>
          <w:szCs w:val="28"/>
          <w:rtl/>
          <w:lang w:bidi="fa-IR"/>
        </w:rPr>
      </w:pPr>
      <w:r w:rsidRPr="002B27D5">
        <w:rPr>
          <w:rFonts w:ascii="Times New Roman" w:eastAsia="Times New Roman" w:hAnsi="Times New Roman" w:cs="B Titr" w:hint="cs"/>
          <w:sz w:val="28"/>
          <w:szCs w:val="28"/>
          <w:rtl/>
          <w:lang w:bidi="fa-IR"/>
        </w:rPr>
        <w:t>شرح وظايف گروه مبارزه با بيماري هاي استان</w:t>
      </w:r>
    </w:p>
    <w:p w:rsidR="00E21F92" w:rsidRPr="00857988" w:rsidRDefault="00E21F92" w:rsidP="00510E7C">
      <w:pPr>
        <w:numPr>
          <w:ilvl w:val="0"/>
          <w:numId w:val="11"/>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مشاركت در تدوين برنامه عملياتي، آموزش و اطلاع رساني</w:t>
      </w:r>
    </w:p>
    <w:p w:rsidR="00E21F92" w:rsidRPr="00857988" w:rsidRDefault="00E21F92" w:rsidP="00510E7C">
      <w:pPr>
        <w:numPr>
          <w:ilvl w:val="0"/>
          <w:numId w:val="11"/>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مشاركت در برگزاري جلسات و كميته هاي مربوطه</w:t>
      </w:r>
    </w:p>
    <w:p w:rsidR="00E21F92" w:rsidRPr="00857988" w:rsidRDefault="00E21F92" w:rsidP="00510E7C">
      <w:pPr>
        <w:numPr>
          <w:ilvl w:val="0"/>
          <w:numId w:val="11"/>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آناليز داده هاي ارسالي از شهرستان ها و ارسال پس خوراند 3 ماهه به گروه بهداشت مدارس و سطح شهرستان ها</w:t>
      </w:r>
    </w:p>
    <w:p w:rsidR="00E21F92" w:rsidRPr="00857988" w:rsidRDefault="00E21F92" w:rsidP="00510E7C">
      <w:pPr>
        <w:numPr>
          <w:ilvl w:val="0"/>
          <w:numId w:val="11"/>
        </w:numPr>
        <w:tabs>
          <w:tab w:val="num" w:pos="832"/>
        </w:tabs>
        <w:bidi/>
        <w:spacing w:after="0" w:line="360" w:lineRule="auto"/>
        <w:ind w:left="549"/>
        <w:jc w:val="both"/>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ارسال اطلاعات به صورت فصلی به مركز مديريت بيماري ها</w:t>
      </w:r>
    </w:p>
    <w:p w:rsidR="00E21F92" w:rsidRPr="00857988" w:rsidRDefault="00E21F92" w:rsidP="00510E7C">
      <w:pPr>
        <w:numPr>
          <w:ilvl w:val="0"/>
          <w:numId w:val="11"/>
        </w:numPr>
        <w:tabs>
          <w:tab w:val="num" w:pos="832"/>
        </w:tabs>
        <w:bidi/>
        <w:spacing w:after="0" w:line="360" w:lineRule="auto"/>
        <w:ind w:left="549"/>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پيش بيني و درخواست تامين داروهاي مورد نياز سالانه</w:t>
      </w:r>
    </w:p>
    <w:p w:rsidR="00E21F92" w:rsidRPr="00857988" w:rsidRDefault="00E21F92" w:rsidP="00510E7C">
      <w:pPr>
        <w:numPr>
          <w:ilvl w:val="0"/>
          <w:numId w:val="11"/>
        </w:numPr>
        <w:tabs>
          <w:tab w:val="num" w:pos="832"/>
        </w:tabs>
        <w:bidi/>
        <w:spacing w:after="0" w:line="360" w:lineRule="auto"/>
        <w:ind w:left="549"/>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انجام پايش و ارزشيابي برنامه نظام مراقبت پديكولوزيس در سطح استان </w:t>
      </w:r>
    </w:p>
    <w:p w:rsidR="00E21F92" w:rsidRPr="003206C3" w:rsidRDefault="00E21F92" w:rsidP="00E21F92">
      <w:pPr>
        <w:bidi/>
        <w:spacing w:before="360" w:after="80" w:line="500" w:lineRule="atLeast"/>
        <w:ind w:left="-17"/>
        <w:jc w:val="both"/>
        <w:rPr>
          <w:rFonts w:ascii="Times New Roman" w:eastAsia="Times New Roman" w:hAnsi="Times New Roman" w:cs="B Titr"/>
          <w:sz w:val="24"/>
          <w:szCs w:val="24"/>
          <w:rtl/>
          <w:lang w:bidi="fa-IR"/>
        </w:rPr>
      </w:pPr>
      <w:r w:rsidRPr="003206C3">
        <w:rPr>
          <w:rFonts w:ascii="Times New Roman" w:eastAsia="Times New Roman" w:hAnsi="Times New Roman" w:cs="B Titr" w:hint="cs"/>
          <w:sz w:val="24"/>
          <w:szCs w:val="24"/>
          <w:rtl/>
          <w:lang w:bidi="fa-IR"/>
        </w:rPr>
        <w:lastRenderedPageBreak/>
        <w:t>شرح وظايف ستاد مرکز مدیریت بیماری های واگیر وزارت بهداشت</w:t>
      </w:r>
    </w:p>
    <w:p w:rsidR="00E21F92" w:rsidRDefault="00E21F92" w:rsidP="00510E7C">
      <w:pPr>
        <w:pStyle w:val="ListParagraph"/>
        <w:numPr>
          <w:ilvl w:val="0"/>
          <w:numId w:val="28"/>
        </w:numPr>
        <w:bidi/>
        <w:spacing w:after="0" w:line="36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انجام سياست گذاري كلي و تدوين استراتژي ها و راهنمای کشوری مراقبت آلودگي به شپش</w:t>
      </w:r>
    </w:p>
    <w:p w:rsidR="002B27D5" w:rsidRPr="00857988" w:rsidRDefault="002B27D5" w:rsidP="002B27D5">
      <w:pPr>
        <w:pStyle w:val="ListParagraph"/>
        <w:numPr>
          <w:ilvl w:val="0"/>
          <w:numId w:val="28"/>
        </w:numPr>
        <w:bidi/>
        <w:spacing w:after="0" w:line="36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تشکیل کمیته </w:t>
      </w:r>
      <w:r w:rsidR="003206C3">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علمی  - اجرایی </w:t>
      </w:r>
      <w:r>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کشوری و جلسات نظام مراقبت پدیکلوزیس</w:t>
      </w:r>
    </w:p>
    <w:p w:rsidR="00E21F92" w:rsidRPr="00857988" w:rsidRDefault="00E21F92" w:rsidP="00510E7C">
      <w:pPr>
        <w:pStyle w:val="ListParagraph"/>
        <w:numPr>
          <w:ilvl w:val="0"/>
          <w:numId w:val="28"/>
        </w:numPr>
        <w:bidi/>
        <w:spacing w:after="0" w:line="36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مشاركت در جلسات كميته ها و نشست هاي مختلف مورد نياز</w:t>
      </w:r>
    </w:p>
    <w:p w:rsidR="00E21F92" w:rsidRPr="00857988" w:rsidRDefault="002B27D5" w:rsidP="00F8028D">
      <w:pPr>
        <w:pStyle w:val="ListParagraph"/>
        <w:numPr>
          <w:ilvl w:val="0"/>
          <w:numId w:val="28"/>
        </w:numPr>
        <w:bidi/>
        <w:spacing w:after="0" w:line="36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اجرا و </w:t>
      </w:r>
      <w:r w:rsidR="00E21F92"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مشاركت در برگزاري كارگاه ها و جلسات آموزشي </w:t>
      </w:r>
      <w:r w:rsidR="00F8028D">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مرتبط با نظام مراقبت پدیکلوزیس</w:t>
      </w:r>
      <w:r w:rsidR="00E21F92"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در سطوح ملي و استاني</w:t>
      </w:r>
    </w:p>
    <w:p w:rsidR="00E21F92" w:rsidRPr="00857988" w:rsidRDefault="00E21F92" w:rsidP="00F8028D">
      <w:pPr>
        <w:pStyle w:val="ListParagraph"/>
        <w:numPr>
          <w:ilvl w:val="0"/>
          <w:numId w:val="28"/>
        </w:numPr>
        <w:bidi/>
        <w:spacing w:after="0" w:line="36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آناليز داده هاي ارسالي از دانشگاه ها و ارسال پس خوراند به ستاد بهداشت مدارس، وزارتخانه و دانشگاه ها</w:t>
      </w:r>
    </w:p>
    <w:p w:rsidR="00E21F92" w:rsidRPr="00857988" w:rsidRDefault="00E21F92" w:rsidP="00510E7C">
      <w:pPr>
        <w:pStyle w:val="ListParagraph"/>
        <w:numPr>
          <w:ilvl w:val="0"/>
          <w:numId w:val="28"/>
        </w:numPr>
        <w:bidi/>
        <w:spacing w:after="0" w:line="36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پيش بيني و پيگيري تامين داروي مورد نياز سالانه </w:t>
      </w:r>
    </w:p>
    <w:p w:rsidR="00E21F92" w:rsidRPr="00F8028D" w:rsidRDefault="00E21F92" w:rsidP="00510E7C">
      <w:pPr>
        <w:pStyle w:val="ListParagraph"/>
        <w:numPr>
          <w:ilvl w:val="0"/>
          <w:numId w:val="28"/>
        </w:numPr>
        <w:bidi/>
        <w:spacing w:after="0" w:line="360" w:lineRule="auto"/>
        <w:jc w:val="mediumKashida"/>
        <w:rPr>
          <w:rFonts w:ascii="Times New Roman" w:eastAsia="Times New Roman" w:hAnsi="Times New Roman" w:cs="B Nazanin"/>
          <w:b/>
          <w:bCs/>
          <w:sz w:val="24"/>
          <w:szCs w:val="24"/>
          <w:lang w:bidi="fa-IR"/>
        </w:rPr>
      </w:pPr>
      <w:r w:rsidRPr="00857988">
        <w:rPr>
          <w:rFonts w:hint="cs"/>
          <w:noProof/>
          <w:rtl/>
          <w:lang w:bidi="fa-IR"/>
        </w:rPr>
        <mc:AlternateContent>
          <mc:Choice Requires="wps">
            <w:drawing>
              <wp:anchor distT="0" distB="0" distL="114300" distR="114300" simplePos="0" relativeHeight="251717632" behindDoc="0" locked="0" layoutInCell="1" allowOverlap="1" wp14:anchorId="388D0ECA" wp14:editId="167D245E">
                <wp:simplePos x="0" y="0"/>
                <wp:positionH relativeFrom="column">
                  <wp:posOffset>4106342</wp:posOffset>
                </wp:positionH>
                <wp:positionV relativeFrom="paragraph">
                  <wp:posOffset>403412</wp:posOffset>
                </wp:positionV>
                <wp:extent cx="387985" cy="304165"/>
                <wp:effectExtent l="0" t="0" r="0" b="635"/>
                <wp:wrapNone/>
                <wp:docPr id="126" name="Text Box 126"/>
                <wp:cNvGraphicFramePr/>
                <a:graphic xmlns:a="http://schemas.openxmlformats.org/drawingml/2006/main">
                  <a:graphicData uri="http://schemas.microsoft.com/office/word/2010/wordprocessingShape">
                    <wps:wsp>
                      <wps:cNvSpPr txBox="1"/>
                      <wps:spPr>
                        <a:xfrm>
                          <a:off x="0" y="0"/>
                          <a:ext cx="387985" cy="304165"/>
                        </a:xfrm>
                        <a:prstGeom prst="rect">
                          <a:avLst/>
                        </a:prstGeom>
                        <a:noFill/>
                        <a:ln w="6350">
                          <a:noFill/>
                        </a:ln>
                        <a:effectLst/>
                      </wps:spPr>
                      <wps:txbx>
                        <w:txbxContent>
                          <w:p w:rsidR="004763D2" w:rsidRPr="00E21F92" w:rsidRDefault="004763D2" w:rsidP="00E21F92">
                            <w:pPr>
                              <w:jc w:val="center"/>
                              <w:rPr>
                                <w:rFonts w:cs="B Titr"/>
                                <w:color w:val="FFFFFF"/>
                                <w:sz w:val="20"/>
                                <w:szCs w:val="20"/>
                              </w:rPr>
                            </w:pPr>
                            <w:r w:rsidRPr="00E21F92">
                              <w:rPr>
                                <w:rFonts w:cs="B Titr" w:hint="cs"/>
                                <w:color w:val="FFFFFF"/>
                                <w:sz w:val="20"/>
                                <w:szCs w:val="20"/>
                                <w:rtl/>
                              </w:rPr>
                              <w:t>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D0ECA" id="Text Box 126" o:spid="_x0000_s1080" type="#_x0000_t202" style="position:absolute;left:0;text-align:left;margin-left:323.35pt;margin-top:31.75pt;width:30.55pt;height:23.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" filled="f" stroked="f" strokeweight=".5pt">
                <v:textbox>
                  <w:txbxContent>
                    <w:p w:rsidR="004763D2" w:rsidRPr="00E21F92" w:rsidRDefault="004763D2" w:rsidP="00E21F92">
                      <w:pPr>
                        <w:jc w:val="center"/>
                        <w:rPr>
                          <w:rFonts w:cs="B Titr"/>
                          <w:color w:val="FFFFFF"/>
                          <w:sz w:val="20"/>
                          <w:szCs w:val="20"/>
                        </w:rPr>
                      </w:pPr>
                      <w:r w:rsidRPr="00E21F92">
                        <w:rPr>
                          <w:rFonts w:cs="B Titr" w:hint="cs"/>
                          <w:color w:val="FFFFFF"/>
                          <w:sz w:val="20"/>
                          <w:szCs w:val="20"/>
                          <w:rtl/>
                        </w:rPr>
                        <w:t>37</w:t>
                      </w:r>
                    </w:p>
                  </w:txbxContent>
                </v:textbox>
              </v:shape>
            </w:pict>
          </mc:Fallback>
        </mc:AlternateConten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انجام پايش و ارزشيابي برنامه نظام مراقبت كشوري پديكولوزيس</w:t>
      </w:r>
    </w:p>
    <w:p w:rsidR="00F8028D" w:rsidRPr="00857988" w:rsidRDefault="00F8028D" w:rsidP="00F8028D">
      <w:pPr>
        <w:pStyle w:val="ListParagraph"/>
        <w:numPr>
          <w:ilvl w:val="0"/>
          <w:numId w:val="28"/>
        </w:numPr>
        <w:bidi/>
        <w:spacing w:after="0" w:line="360" w:lineRule="auto"/>
        <w:jc w:val="mediumKashida"/>
        <w:rPr>
          <w:rFonts w:ascii="Times New Roman" w:eastAsia="Times New Roman" w:hAnsi="Times New Roman" w:cs="B Nazanin"/>
          <w:b/>
          <w:bCs/>
          <w:sz w:val="24"/>
          <w:szCs w:val="24"/>
          <w:rtl/>
          <w:lang w:bidi="fa-IR"/>
        </w:rPr>
      </w:pPr>
      <w:r>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بازدید و بررسی اپیدمی های پدیکلوزیس</w:t>
      </w:r>
      <w:r w:rsidR="00F7569E">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w:t>
      </w:r>
    </w:p>
    <w:p w:rsidR="00E21F92" w:rsidRPr="003206C3" w:rsidRDefault="00E21F92" w:rsidP="003206C3">
      <w:pPr>
        <w:bidi/>
        <w:spacing w:after="0" w:line="360" w:lineRule="auto"/>
        <w:jc w:val="mediumKashida"/>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pPr>
      <w:r w:rsidRPr="003206C3">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شرح</w:t>
      </w:r>
      <w:r w:rsidRPr="003206C3">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t xml:space="preserve"> </w:t>
      </w:r>
      <w:r w:rsidRPr="003206C3">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وظايف</w:t>
      </w:r>
      <w:r w:rsidRPr="003206C3">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t xml:space="preserve"> </w:t>
      </w:r>
      <w:r w:rsidRPr="003206C3">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ستاد</w:t>
      </w:r>
      <w:r w:rsidRPr="003206C3">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t xml:space="preserve"> </w:t>
      </w:r>
      <w:r w:rsidRPr="003206C3">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سلامت</w:t>
      </w:r>
      <w:r w:rsidRPr="003206C3">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t xml:space="preserve"> </w:t>
      </w:r>
      <w:r w:rsidRPr="003206C3">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نوجوانان،</w:t>
      </w:r>
      <w:r w:rsidRPr="003206C3">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t xml:space="preserve"> </w:t>
      </w:r>
      <w:r w:rsidRPr="003206C3">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جوانان</w:t>
      </w:r>
      <w:r w:rsidRPr="003206C3">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t xml:space="preserve"> </w:t>
      </w:r>
      <w:r w:rsidRPr="003206C3">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ومدارس</w:t>
      </w:r>
      <w:r w:rsidRPr="003206C3">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t xml:space="preserve"> </w:t>
      </w:r>
      <w:r w:rsidRPr="003206C3">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وزارت</w:t>
      </w:r>
      <w:r w:rsidRPr="003206C3">
        <w:rPr>
          <w:rFonts w:ascii="Tahoma" w:eastAsia="Times New Roman" w:hAnsi="Tahoma" w:cs="B Nazanin"/>
          <w:b/>
          <w:bCs/>
          <w:color w:val="2F2B20"/>
          <w:sz w:val="24"/>
          <w:szCs w:val="24"/>
          <w:rtl/>
          <w:lang w:bidi="fa-IR"/>
          <w14:textOutline w14:w="3175" w14:cap="rnd" w14:cmpd="sng" w14:algn="ctr">
            <w14:solidFill>
              <w14:srgbClr w14:val="2F2B20"/>
            </w14:solidFill>
            <w14:prstDash w14:val="solid"/>
            <w14:bevel/>
          </w14:textOutline>
        </w:rPr>
        <w:t xml:space="preserve"> </w:t>
      </w:r>
      <w:r w:rsidRPr="003206C3">
        <w:rPr>
          <w:rFonts w:ascii="Tahoma" w:eastAsia="Times New Roman" w:hAnsi="Tahoma" w:cs="B Nazanin" w:hint="cs"/>
          <w:b/>
          <w:bCs/>
          <w:color w:val="2F2B20"/>
          <w:sz w:val="24"/>
          <w:szCs w:val="24"/>
          <w:rtl/>
          <w:lang w:bidi="fa-IR"/>
          <w14:textOutline w14:w="3175" w14:cap="rnd" w14:cmpd="sng" w14:algn="ctr">
            <w14:solidFill>
              <w14:srgbClr w14:val="2F2B20"/>
            </w14:solidFill>
            <w14:prstDash w14:val="solid"/>
            <w14:bevel/>
          </w14:textOutline>
        </w:rPr>
        <w:t>بهداشت</w:t>
      </w:r>
    </w:p>
    <w:p w:rsidR="00E21F92" w:rsidRPr="00857988" w:rsidRDefault="00E21F92" w:rsidP="00510E7C">
      <w:pPr>
        <w:pStyle w:val="ListParagraph"/>
        <w:numPr>
          <w:ilvl w:val="0"/>
          <w:numId w:val="28"/>
        </w:numPr>
        <w:bidi/>
        <w:spacing w:after="0" w:line="36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انجام</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هماهنگي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مربوط</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مراقبت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پديكولوزيس</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وزارت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پرورش</w:t>
      </w:r>
    </w:p>
    <w:p w:rsidR="00E21F92" w:rsidRPr="00857988" w:rsidRDefault="00E21F92" w:rsidP="00510E7C">
      <w:pPr>
        <w:pStyle w:val="ListParagraph"/>
        <w:numPr>
          <w:ilvl w:val="0"/>
          <w:numId w:val="28"/>
        </w:numPr>
        <w:bidi/>
        <w:spacing w:after="0" w:line="36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تشكيل</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جلسات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كميته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علمي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اجرايي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كشوري</w:t>
      </w:r>
      <w:r w:rsidR="00F8028D">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مرتبط با دانش آموزان</w:t>
      </w:r>
    </w:p>
    <w:p w:rsidR="00E21F92" w:rsidRPr="00857988" w:rsidRDefault="00E21F92" w:rsidP="00510E7C">
      <w:pPr>
        <w:pStyle w:val="ListParagraph"/>
        <w:numPr>
          <w:ilvl w:val="0"/>
          <w:numId w:val="28"/>
        </w:numPr>
        <w:bidi/>
        <w:spacing w:after="0" w:line="36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نظارت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اجراي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صحيح</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برنامه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مبارزه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مشاركت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مركز</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مديريت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بيماري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00F8028D">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در مدارس</w:t>
      </w:r>
    </w:p>
    <w:p w:rsidR="00E21F92" w:rsidRDefault="00E21F92" w:rsidP="00510E7C">
      <w:pPr>
        <w:pStyle w:val="ListParagraph"/>
        <w:numPr>
          <w:ilvl w:val="0"/>
          <w:numId w:val="28"/>
        </w:numPr>
        <w:bidi/>
        <w:spacing w:after="0" w:line="360" w:lineRule="auto"/>
        <w:jc w:val="mediumKashida"/>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بازبيني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برنامه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عملياتي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ساليانه</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دستورالعمل</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اجرايي</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صورت</w:t>
      </w:r>
      <w:r w:rsidRPr="0085798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85798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لزوم</w:t>
      </w:r>
    </w:p>
    <w:p w:rsidR="00F8028D" w:rsidRPr="00857988" w:rsidRDefault="00F8028D" w:rsidP="00F8028D">
      <w:pPr>
        <w:pStyle w:val="ListParagraph"/>
        <w:numPr>
          <w:ilvl w:val="0"/>
          <w:numId w:val="28"/>
        </w:numPr>
        <w:bidi/>
        <w:spacing w:after="0" w:line="360" w:lineRule="auto"/>
        <w:jc w:val="mediumKashida"/>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pPr>
      <w:r>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برگزاری کارگاه  و دوره های آموزش مرتبط با مراقبت پدیکلوزیس دانش آموزان در سطح ملی و استانی</w:t>
      </w:r>
    </w:p>
    <w:p w:rsidR="00E21F92" w:rsidRDefault="00E21F92" w:rsidP="00E21F92">
      <w:pPr>
        <w:bidi/>
        <w:spacing w:after="0" w:line="276" w:lineRule="auto"/>
        <w:jc w:val="both"/>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857988" w:rsidRDefault="00857988" w:rsidP="00857988">
      <w:pPr>
        <w:bidi/>
        <w:spacing w:after="0" w:line="276" w:lineRule="auto"/>
        <w:jc w:val="both"/>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857988" w:rsidRDefault="00857988" w:rsidP="00857988">
      <w:pPr>
        <w:bidi/>
        <w:spacing w:after="0" w:line="276" w:lineRule="auto"/>
        <w:jc w:val="both"/>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857988" w:rsidRDefault="00857988" w:rsidP="00857988">
      <w:pPr>
        <w:bidi/>
        <w:spacing w:after="0" w:line="276" w:lineRule="auto"/>
        <w:jc w:val="both"/>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857988" w:rsidRDefault="00857988" w:rsidP="00857988">
      <w:pPr>
        <w:bidi/>
        <w:spacing w:after="0" w:line="276" w:lineRule="auto"/>
        <w:jc w:val="both"/>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857988" w:rsidRDefault="00857988" w:rsidP="00857988">
      <w:pPr>
        <w:bidi/>
        <w:spacing w:after="0" w:line="276" w:lineRule="auto"/>
        <w:jc w:val="both"/>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857988" w:rsidRDefault="00857988" w:rsidP="00857988">
      <w:pPr>
        <w:bidi/>
        <w:spacing w:after="0" w:line="276" w:lineRule="auto"/>
        <w:jc w:val="both"/>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p>
    <w:p w:rsidR="00E21F92" w:rsidRPr="00EB0718" w:rsidRDefault="00E21F92" w:rsidP="00E21F92">
      <w:pPr>
        <w:bidi/>
        <w:spacing w:after="200" w:line="276" w:lineRule="auto"/>
        <w:jc w:val="center"/>
        <w:rPr>
          <w:rFonts w:ascii="Times New Roman" w:eastAsia="Times New Roman" w:hAnsi="Times New Roman" w:cs="B Titr"/>
          <w:color w:val="0000FF"/>
          <w:sz w:val="28"/>
          <w:szCs w:val="28"/>
          <w:rtl/>
          <w:lang w:bidi="fa-IR"/>
        </w:rPr>
      </w:pPr>
      <w:r w:rsidRPr="00EB0718">
        <w:rPr>
          <w:rFonts w:ascii="Times New Roman" w:eastAsia="Times New Roman" w:hAnsi="Times New Roman" w:cs="B Titr" w:hint="cs"/>
          <w:color w:val="0000FF"/>
          <w:sz w:val="28"/>
          <w:szCs w:val="28"/>
          <w:rtl/>
          <w:lang w:bidi="fa-IR"/>
        </w:rPr>
        <w:lastRenderedPageBreak/>
        <w:t>برخي نكات مهم وكليدي در برنامه نظام مراقبت پديكولوزيس</w:t>
      </w:r>
    </w:p>
    <w:p w:rsidR="00E21F92" w:rsidRPr="00EB0718" w:rsidRDefault="00E21F92" w:rsidP="00510E7C">
      <w:pPr>
        <w:numPr>
          <w:ilvl w:val="0"/>
          <w:numId w:val="12"/>
        </w:numPr>
        <w:bidi/>
        <w:spacing w:after="0" w:line="360" w:lineRule="auto"/>
        <w:ind w:left="407"/>
        <w:jc w:val="both"/>
        <w:rPr>
          <w:rFonts w:ascii="Times New Roman" w:eastAsia="Times New Roman" w:hAnsi="Times New Roman" w:cs="B Nazanin"/>
          <w:sz w:val="24"/>
          <w:szCs w:val="24"/>
          <w:lang w:bidi="fa-IR"/>
        </w:rPr>
      </w:pP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 توجه به اينكه آلودگي به پديكولوز، بيماري محسوب نمي شود و شپش سر نيز هيچ بيماري واگيري را منتقل نمي كند؛ لذا غربالگري پديكولوزيس، جزء سياست هاي جاري مراقبت از بيماري هاي كشور نیست. در صورتي كه در مراكز تجمعي مانند مدارس، مهدكودك ها، پادگان هاي نظامي، زندان ها، آسايشگاه هاي سالمندان و معلولين، خوابگاه هاي شبانه روزي و... موارد آلودگي پيدا شود، لازم است افراد آلوده، خانواده هاي آنان و ساير موارد تماس، مورد بررسي و معاينه قرار گيرند و آموزش هاي ضروري و درمان صحيح و مناسب، صورت پذيرد.</w:t>
      </w:r>
      <w:r w:rsidRPr="00EB0718">
        <w:rPr>
          <w:rFonts w:ascii="Times New Roman" w:eastAsia="Times New Roman" w:hAnsi="Times New Roman" w:cs="B Nazanin" w:hint="cs"/>
          <w:sz w:val="24"/>
          <w:szCs w:val="24"/>
          <w:rtl/>
          <w:lang w:bidi="fa-IR"/>
        </w:rPr>
        <w:t xml:space="preserve"> </w:t>
      </w:r>
    </w:p>
    <w:p w:rsidR="00E21F92" w:rsidRPr="00EB0718" w:rsidRDefault="00E21F92" w:rsidP="00510E7C">
      <w:pPr>
        <w:numPr>
          <w:ilvl w:val="0"/>
          <w:numId w:val="12"/>
        </w:numPr>
        <w:bidi/>
        <w:spacing w:before="100" w:after="0" w:line="360" w:lineRule="auto"/>
        <w:ind w:left="407" w:hanging="357"/>
        <w:contextualSpacing/>
        <w:jc w:val="both"/>
        <w:rPr>
          <w:rFonts w:ascii="Times New Roman" w:eastAsia="Times New Roman" w:hAnsi="Times New Roman" w:cs="B Nazanin"/>
          <w:sz w:val="24"/>
          <w:szCs w:val="24"/>
          <w:lang w:bidi="fa-IR"/>
        </w:rPr>
      </w:pP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درمدارس شهري داراي مراقب سلامت، بررسي و شناسايي پديكولوزيس توسط مربی بهداشت بر اساس بسته آموزشي انجام مي‌شود و در مدارس شهري فاقد مربی بهداشت، در صورت بروز اپیدمی و شرايط اضطراري، تشخيص اپیدمی و شرايط اضطراري به عهده دانشگاه/دانشكده علوم پزشكي و سازمان آموزش وپرورش در سطح استان ها است و اقدامات لازم براي كنترل آلودگي، با هماهنگي و نظارت كارشناسان سلامت آموزش و پرورش، بهداشت مدارس و مبارزه با بيماري هاي مركز بهداشت، از طریق تشكيل تيم سلامت پيگيري خواهد شد.</w:t>
      </w:r>
      <w:r w:rsidRPr="00EB0718">
        <w:rPr>
          <w:rFonts w:ascii="Times New Roman" w:eastAsia="Times New Roman" w:hAnsi="Times New Roman" w:cs="B Nazanin" w:hint="cs"/>
          <w:sz w:val="24"/>
          <w:szCs w:val="24"/>
          <w:rtl/>
          <w:lang w:bidi="fa-IR"/>
        </w:rPr>
        <w:t xml:space="preserve">  </w:t>
      </w:r>
    </w:p>
    <w:p w:rsidR="003C453F" w:rsidRPr="00EB0718" w:rsidRDefault="00E21F92" w:rsidP="00510E7C">
      <w:pPr>
        <w:pStyle w:val="ListParagraph"/>
        <w:numPr>
          <w:ilvl w:val="0"/>
          <w:numId w:val="12"/>
        </w:numPr>
        <w:bidi/>
        <w:spacing w:before="120" w:after="0" w:line="360" w:lineRule="auto"/>
        <w:ind w:left="402" w:hanging="357"/>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EB0718">
        <w:rPr>
          <w:rFonts w:ascii="Tahoma" w:eastAsia="Times New Roman" w:hAnsi="Tahoma" w:cs="B Nazanin" w:hint="cs"/>
          <w:noProof/>
          <w:color w:val="2F2B20"/>
          <w:sz w:val="24"/>
          <w:szCs w:val="24"/>
          <w:rtl/>
          <w:lang w:bidi="fa-IR"/>
        </w:rPr>
        <mc:AlternateContent>
          <mc:Choice Requires="wps">
            <w:drawing>
              <wp:anchor distT="0" distB="0" distL="114300" distR="114300" simplePos="0" relativeHeight="251719680" behindDoc="0" locked="0" layoutInCell="1" allowOverlap="1" wp14:anchorId="005938AF" wp14:editId="79E047E5">
                <wp:simplePos x="0" y="0"/>
                <wp:positionH relativeFrom="column">
                  <wp:posOffset>-322345</wp:posOffset>
                </wp:positionH>
                <wp:positionV relativeFrom="paragraph">
                  <wp:posOffset>1047729</wp:posOffset>
                </wp:positionV>
                <wp:extent cx="387985" cy="304165"/>
                <wp:effectExtent l="0" t="0" r="0" b="635"/>
                <wp:wrapNone/>
                <wp:docPr id="131" name="Text Box 131"/>
                <wp:cNvGraphicFramePr/>
                <a:graphic xmlns:a="http://schemas.openxmlformats.org/drawingml/2006/main">
                  <a:graphicData uri="http://schemas.microsoft.com/office/word/2010/wordprocessingShape">
                    <wps:wsp>
                      <wps:cNvSpPr txBox="1"/>
                      <wps:spPr>
                        <a:xfrm>
                          <a:off x="0" y="0"/>
                          <a:ext cx="387985" cy="304165"/>
                        </a:xfrm>
                        <a:prstGeom prst="rect">
                          <a:avLst/>
                        </a:prstGeom>
                        <a:noFill/>
                        <a:ln w="6350">
                          <a:noFill/>
                        </a:ln>
                        <a:effectLst/>
                      </wps:spPr>
                      <wps:txbx>
                        <w:txbxContent>
                          <w:p w:rsidR="004763D2" w:rsidRPr="00E21F92" w:rsidRDefault="004763D2" w:rsidP="00E21F92">
                            <w:pPr>
                              <w:jc w:val="center"/>
                              <w:rPr>
                                <w:rFonts w:cs="B Titr"/>
                                <w:color w:val="FFFFFF"/>
                                <w:sz w:val="20"/>
                                <w:szCs w:val="20"/>
                              </w:rPr>
                            </w:pPr>
                            <w:r w:rsidRPr="00E21F92">
                              <w:rPr>
                                <w:rFonts w:cs="B Titr" w:hint="cs"/>
                                <w:color w:val="FFFFFF"/>
                                <w:sz w:val="20"/>
                                <w:szCs w:val="20"/>
                                <w:rtl/>
                              </w:rPr>
                              <w:t>42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938AF" id="Text Box 131" o:spid="_x0000_s1081" type="#_x0000_t202" style="position:absolute;left:0;text-align:left;margin-left:-25.4pt;margin-top:82.5pt;width:30.55pt;height:23.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" filled="f" stroked="f" strokeweight=".5pt">
                <v:textbox>
                  <w:txbxContent>
                    <w:p w:rsidR="004763D2" w:rsidRPr="00E21F92" w:rsidRDefault="004763D2" w:rsidP="00E21F92">
                      <w:pPr>
                        <w:jc w:val="center"/>
                        <w:rPr>
                          <w:rFonts w:cs="B Titr"/>
                          <w:color w:val="FFFFFF"/>
                          <w:sz w:val="20"/>
                          <w:szCs w:val="20"/>
                        </w:rPr>
                      </w:pPr>
                      <w:r w:rsidRPr="00E21F92">
                        <w:rPr>
                          <w:rFonts w:cs="B Titr" w:hint="cs"/>
                          <w:color w:val="FFFFFF"/>
                          <w:sz w:val="20"/>
                          <w:szCs w:val="20"/>
                          <w:rtl/>
                        </w:rPr>
                        <w:t>42</w:t>
                      </w:r>
                    </w:p>
                  </w:txbxContent>
                </v:textbox>
              </v:shape>
            </w:pict>
          </mc:Fallback>
        </mc:AlternateConten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لازم است در مواقع بروز آلودگي به شپش سر، از تعطيلي مدارس و سم پاشي سطوح و ديوارها اكيدا خودداري شود؛ چون نه تنها اقدام موثر و</w:t>
      </w:r>
      <w:r w:rsidR="003C453F"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 xml:space="preserve"> علمي در كنترل آلودگي نبوده، بلكه امكان دارد پيامدهاي نامطلوبي هم براي سلامت دانش آموزان داشته باشد. در چنين مواقعي درمان صحيح افراد آلوده (براساس راهنمای کشوری) و بررسي اعضاي خانواده آنها و پيگيري دو هفته بعد توصيه مي شود و در صورت ادامه آلودگي تكرار درمان براي افراد آلوده در خانواده ضروري است.</w:t>
      </w:r>
    </w:p>
    <w:p w:rsidR="003C453F" w:rsidRPr="00EB0718" w:rsidRDefault="003C453F" w:rsidP="00510E7C">
      <w:pPr>
        <w:numPr>
          <w:ilvl w:val="0"/>
          <w:numId w:val="12"/>
        </w:numPr>
        <w:bidi/>
        <w:spacing w:before="120" w:after="0" w:line="360" w:lineRule="auto"/>
        <w:ind w:left="402" w:hanging="357"/>
        <w:contextualSpacing/>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گزارش شپش تن به دليل اهميت پزشكي آن، فوری است (ازجمله انتقال بيماري هايي همچون تيفوس، تب راجعه اپيدميك، تب خندق و ساير عفونت هاي پوستي).</w:t>
      </w:r>
    </w:p>
    <w:p w:rsidR="003C453F" w:rsidRPr="00EB0718" w:rsidRDefault="003C453F" w:rsidP="00510E7C">
      <w:pPr>
        <w:numPr>
          <w:ilvl w:val="0"/>
          <w:numId w:val="12"/>
        </w:numPr>
        <w:bidi/>
        <w:spacing w:before="120" w:after="0" w:line="360" w:lineRule="auto"/>
        <w:ind w:left="402" w:hanging="357"/>
        <w:contextualSpacing/>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مشاهده هر مورد آلودگي با شپش تن اپيدمي تلقی می شود و لازم است کلیه اقدامات لازم توسط واحد بيماري هاي واگير انجام گيرد.</w:t>
      </w:r>
    </w:p>
    <w:p w:rsidR="003C453F" w:rsidRPr="00EB0718" w:rsidRDefault="003C453F" w:rsidP="00510E7C">
      <w:pPr>
        <w:numPr>
          <w:ilvl w:val="0"/>
          <w:numId w:val="12"/>
        </w:numPr>
        <w:bidi/>
        <w:spacing w:after="0" w:line="360" w:lineRule="auto"/>
        <w:ind w:left="407"/>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 مواقع آلودگي به شپش تن، گندزدايي همزمان لباس ها، وسايل خواب و ساير لوازم شخصي فرد مبتلا، بايد با یکی از روش های فوق الذکر (جوشاندن،60 درجه سانتی گراد به مدت 10 دقیقه یا شستشو و اتوکشی، حبس البسه آلوده به شپش در نایلکس به مدت حداقل10 روز) و استفاده از حشره كش هاي موثر(انگل زدايي) انجام گيرد.</w:t>
      </w:r>
    </w:p>
    <w:p w:rsidR="003C453F" w:rsidRPr="00EB0718" w:rsidRDefault="003C453F" w:rsidP="00510E7C">
      <w:pPr>
        <w:numPr>
          <w:ilvl w:val="0"/>
          <w:numId w:val="12"/>
        </w:numPr>
        <w:bidi/>
        <w:spacing w:before="120" w:after="0" w:line="360" w:lineRule="auto"/>
        <w:ind w:left="402" w:hanging="357"/>
        <w:contextualSpacing/>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 تماس با فرد آلوده به شپش تن تا 24 ساعت بعد از درمان بايد جلوگيري شود.</w:t>
      </w:r>
    </w:p>
    <w:p w:rsidR="003C453F" w:rsidRPr="00EB0718" w:rsidRDefault="003C453F" w:rsidP="00510E7C">
      <w:pPr>
        <w:numPr>
          <w:ilvl w:val="0"/>
          <w:numId w:val="12"/>
        </w:numPr>
        <w:bidi/>
        <w:spacing w:before="120" w:after="0" w:line="360" w:lineRule="auto"/>
        <w:ind w:left="402" w:hanging="357"/>
        <w:contextualSpacing/>
        <w:jc w:val="both"/>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EB0718">
        <w:rPr>
          <w:rFonts w:ascii="Tahoma" w:eastAsia="Times New Roman" w:hAnsi="Tahoma" w:cs="B Nazanin" w:hint="cs"/>
          <w:noProof/>
          <w:color w:val="2F2B20"/>
          <w:sz w:val="24"/>
          <w:szCs w:val="24"/>
          <w:rtl/>
          <w:lang w:bidi="fa-IR"/>
        </w:rPr>
        <w:lastRenderedPageBreak/>
        <mc:AlternateContent>
          <mc:Choice Requires="wps">
            <w:drawing>
              <wp:anchor distT="0" distB="0" distL="114300" distR="114300" simplePos="0" relativeHeight="251721728" behindDoc="0" locked="0" layoutInCell="1" allowOverlap="1" wp14:anchorId="26101925" wp14:editId="52A168BF">
                <wp:simplePos x="0" y="0"/>
                <wp:positionH relativeFrom="column">
                  <wp:posOffset>4074656</wp:posOffset>
                </wp:positionH>
                <wp:positionV relativeFrom="paragraph">
                  <wp:posOffset>1330528</wp:posOffset>
                </wp:positionV>
                <wp:extent cx="387985" cy="304165"/>
                <wp:effectExtent l="0" t="0" r="0" b="635"/>
                <wp:wrapNone/>
                <wp:docPr id="132" name="Text Box 132"/>
                <wp:cNvGraphicFramePr/>
                <a:graphic xmlns:a="http://schemas.openxmlformats.org/drawingml/2006/main">
                  <a:graphicData uri="http://schemas.microsoft.com/office/word/2010/wordprocessingShape">
                    <wps:wsp>
                      <wps:cNvSpPr txBox="1"/>
                      <wps:spPr>
                        <a:xfrm>
                          <a:off x="0" y="0"/>
                          <a:ext cx="387985" cy="304165"/>
                        </a:xfrm>
                        <a:prstGeom prst="rect">
                          <a:avLst/>
                        </a:prstGeom>
                        <a:noFill/>
                        <a:ln w="6350">
                          <a:noFill/>
                        </a:ln>
                        <a:effectLst/>
                      </wps:spPr>
                      <wps:txbx>
                        <w:txbxContent>
                          <w:p w:rsidR="004763D2" w:rsidRPr="003C453F" w:rsidRDefault="004763D2" w:rsidP="003C453F">
                            <w:pPr>
                              <w:jc w:val="center"/>
                              <w:rPr>
                                <w:rFonts w:cs="B Titr"/>
                                <w:color w:val="FFFFFF"/>
                                <w:sz w:val="20"/>
                                <w:szCs w:val="20"/>
                              </w:rPr>
                            </w:pPr>
                            <w:r w:rsidRPr="003C453F">
                              <w:rPr>
                                <w:rFonts w:cs="B Titr" w:hint="cs"/>
                                <w:color w:val="FFFFFF"/>
                                <w:sz w:val="20"/>
                                <w:szCs w:val="20"/>
                                <w:rtl/>
                              </w:rPr>
                              <w:t>43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101925" id="Text Box 132" o:spid="_x0000_s1082" type="#_x0000_t202" style="position:absolute;left:0;text-align:left;margin-left:320.85pt;margin-top:104.75pt;width:30.55pt;height:23.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" filled="f" stroked="f" strokeweight=".5pt">
                <v:textbox>
                  <w:txbxContent>
                    <w:p w:rsidR="004763D2" w:rsidRPr="003C453F" w:rsidRDefault="004763D2" w:rsidP="003C453F">
                      <w:pPr>
                        <w:jc w:val="center"/>
                        <w:rPr>
                          <w:rFonts w:cs="B Titr"/>
                          <w:color w:val="FFFFFF"/>
                          <w:sz w:val="20"/>
                          <w:szCs w:val="20"/>
                        </w:rPr>
                      </w:pPr>
                      <w:r w:rsidRPr="003C453F">
                        <w:rPr>
                          <w:rFonts w:cs="B Titr" w:hint="cs"/>
                          <w:color w:val="FFFFFF"/>
                          <w:sz w:val="20"/>
                          <w:szCs w:val="20"/>
                          <w:rtl/>
                        </w:rPr>
                        <w:t>43</w:t>
                      </w:r>
                    </w:p>
                  </w:txbxContent>
                </v:textbox>
              </v:shape>
            </w:pict>
          </mc:Fallback>
        </mc:AlternateConten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 مراکز تجمعی مانند سربازخانه ها، آسایشگاه ها و مکان های پر خطر مانند زندان ها و اردوگاه های ترک اعتیاد درصورت بروز شپش تن</w:t>
      </w:r>
      <w:r w:rsidRPr="00EB0718">
        <w:rPr>
          <w:rFonts w:ascii="Times New Roman" w:eastAsia="Times New Roman" w:hAnsi="Times New Roman" w:cs="B Nazanin" w:hint="cs"/>
          <w:sz w:val="24"/>
          <w:szCs w:val="24"/>
          <w:rtl/>
          <w:lang w:bidi="fa-IR"/>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بایستی با همکاری بهداشت محیط و استفاده از سموم مناسب، سم پاشی انجام شود.</w:t>
      </w:r>
    </w:p>
    <w:p w:rsidR="003C453F" w:rsidRPr="00EB0718" w:rsidRDefault="003C453F" w:rsidP="00510E7C">
      <w:pPr>
        <w:pStyle w:val="ListParagraph"/>
        <w:numPr>
          <w:ilvl w:val="0"/>
          <w:numId w:val="12"/>
        </w:numPr>
        <w:bidi/>
        <w:spacing w:after="0" w:line="360" w:lineRule="auto"/>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خصوص</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شپشك</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عانه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توجه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بيماري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آميزشي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بايستي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نظر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قرار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داد</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w:t>
      </w:r>
    </w:p>
    <w:p w:rsidR="003C453F" w:rsidRPr="00EB0718" w:rsidRDefault="003C453F" w:rsidP="00510E7C">
      <w:pPr>
        <w:pStyle w:val="ListParagraph"/>
        <w:numPr>
          <w:ilvl w:val="0"/>
          <w:numId w:val="12"/>
        </w:numPr>
        <w:bidi/>
        <w:spacing w:after="0" w:line="360" w:lineRule="auto"/>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آموزش</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استفاده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محلول</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سركه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با</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آب</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ميزان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50% (1/2)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شانه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دندانه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ريز</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چوبي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يا</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فلزي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براي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بردن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تخم</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رشك</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تاكيد</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گردد</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p>
    <w:p w:rsidR="003C453F" w:rsidRPr="00EB0718" w:rsidRDefault="003C453F" w:rsidP="00510E7C">
      <w:pPr>
        <w:pStyle w:val="ListParagraph"/>
        <w:numPr>
          <w:ilvl w:val="0"/>
          <w:numId w:val="12"/>
        </w:numPr>
        <w:bidi/>
        <w:spacing w:after="0" w:line="360" w:lineRule="auto"/>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بهترين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راه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كنترل</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پديكولوزيس</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خانواده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اماكن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عمومي،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رعايت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اصول</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بهداشت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فردي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محيط،</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جمله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استحمام</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بدن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شستشوي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مناسب</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لباس</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ها</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لوازم</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شخصي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w:t>
      </w:r>
    </w:p>
    <w:p w:rsidR="003C453F" w:rsidRPr="00EB0718" w:rsidRDefault="003C453F" w:rsidP="00510E7C">
      <w:pPr>
        <w:pStyle w:val="ListParagraph"/>
        <w:numPr>
          <w:ilvl w:val="0"/>
          <w:numId w:val="12"/>
        </w:numPr>
        <w:bidi/>
        <w:spacing w:after="0" w:line="360" w:lineRule="auto"/>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آنجاکه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عفونت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بيماري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نيست؛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لذا</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جداسازي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يا</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تعطيلي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كلاس</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درس</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مدارس</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توصيه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نمي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شود</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براي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اطمينان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رفع</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كامل</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ضروري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معاينه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توسط</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تيم</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سلامت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پزشك،</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مربي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بهداشت،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بهورز</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روستاها</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پزشك</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شهرها</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انجام</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گرفته،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گواهي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درمان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رفع</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آلودگي</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صادر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گردد</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w:t>
      </w:r>
    </w:p>
    <w:p w:rsidR="003C453F" w:rsidRPr="00EB0718" w:rsidRDefault="003C453F" w:rsidP="00510E7C">
      <w:pPr>
        <w:pStyle w:val="ListParagraph"/>
        <w:numPr>
          <w:ilvl w:val="0"/>
          <w:numId w:val="12"/>
        </w:numPr>
        <w:bidi/>
        <w:spacing w:after="0" w:line="360" w:lineRule="auto"/>
        <w:rPr>
          <w:rFonts w:ascii="Tahoma" w:eastAsia="Times New Roman" w:hAnsi="Tahoma" w:cs="B Nazanin"/>
          <w:color w:val="2F2B20"/>
          <w:sz w:val="24"/>
          <w:szCs w:val="24"/>
          <w:lang w:bidi="fa-IR"/>
          <w14:textOutline w14:w="3175" w14:cap="rnd" w14:cmpd="sng" w14:algn="ctr">
            <w14:solidFill>
              <w14:srgbClr w14:val="2F2B20"/>
            </w14:solidFill>
            <w14:prstDash w14:val="solid"/>
            <w14:bevel/>
          </w14:textOutline>
        </w:rPr>
      </w:pP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مدت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زمان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زنده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ماندن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تن</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10-7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روز،</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9</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ساعت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و</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شپش</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عانه</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کمتر</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از</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24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ساعت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 xml:space="preserve"> </w:t>
      </w:r>
      <w:r w:rsidRPr="00EB0718">
        <w:rPr>
          <w:rFonts w:ascii="Tahoma" w:eastAsia="Times New Roman" w:hAnsi="Tahoma" w:cs="B Nazanin" w:hint="cs"/>
          <w:color w:val="2F2B20"/>
          <w:sz w:val="24"/>
          <w:szCs w:val="24"/>
          <w:rtl/>
          <w:lang w:bidi="fa-IR"/>
          <w14:textOutline w14:w="3175" w14:cap="rnd" w14:cmpd="sng" w14:algn="ctr">
            <w14:solidFill>
              <w14:srgbClr w14:val="2F2B20"/>
            </w14:solidFill>
            <w14:prstDash w14:val="solid"/>
            <w14:bevel/>
          </w14:textOutline>
        </w:rPr>
        <w:t>است</w:t>
      </w:r>
      <w:r w:rsidRPr="00EB0718">
        <w:rPr>
          <w:rFonts w:ascii="Tahoma" w:eastAsia="Times New Roman" w:hAnsi="Tahoma" w:cs="B Nazanin"/>
          <w:color w:val="2F2B20"/>
          <w:sz w:val="24"/>
          <w:szCs w:val="24"/>
          <w:rtl/>
          <w:lang w:bidi="fa-IR"/>
          <w14:textOutline w14:w="3175" w14:cap="rnd" w14:cmpd="sng" w14:algn="ctr">
            <w14:solidFill>
              <w14:srgbClr w14:val="2F2B20"/>
            </w14:solidFill>
            <w14:prstDash w14:val="solid"/>
            <w14:bevel/>
          </w14:textOutline>
        </w:rPr>
        <w:t>.</w:t>
      </w:r>
    </w:p>
    <w:p w:rsidR="003C453F" w:rsidRPr="003C453F" w:rsidRDefault="003C453F" w:rsidP="003C453F">
      <w:pPr>
        <w:bidi/>
        <w:spacing w:after="0" w:line="480" w:lineRule="auto"/>
        <w:rPr>
          <w:rFonts w:ascii="Tahoma" w:eastAsia="Times New Roman" w:hAnsi="Tahoma" w:cs="B Nazanin"/>
          <w:color w:val="2F2B20"/>
          <w:sz w:val="28"/>
          <w:szCs w:val="28"/>
          <w:lang w:bidi="fa-IR"/>
          <w14:textOutline w14:w="3175" w14:cap="rnd" w14:cmpd="sng" w14:algn="ctr">
            <w14:solidFill>
              <w14:srgbClr w14:val="2F2B20"/>
            </w14:solidFill>
            <w14:prstDash w14:val="solid"/>
            <w14:bevel/>
          </w14:textOutline>
        </w:rPr>
      </w:pPr>
      <w:r w:rsidRPr="003C453F">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t xml:space="preserve"> </w:t>
      </w:r>
    </w:p>
    <w:p w:rsidR="00E21F92" w:rsidRDefault="00E54DD3" w:rsidP="00E21F92">
      <w:pPr>
        <w:bidi/>
        <w:spacing w:after="0" w:line="480" w:lineRule="auto"/>
        <w:rPr>
          <w:rFonts w:ascii="Tahoma" w:eastAsia="Times New Roman" w:hAnsi="Tahoma" w:cs="B Nazanin"/>
          <w:color w:val="2F2B20"/>
          <w:sz w:val="28"/>
          <w:szCs w:val="28"/>
          <w:rtl/>
          <w:lang w:bidi="fa-IR"/>
          <w14:textOutline w14:w="3175" w14:cap="rnd" w14:cmpd="sng" w14:algn="ctr">
            <w14:solidFill>
              <w14:srgbClr w14:val="2F2B20"/>
            </w14:solidFill>
            <w14:prstDash w14:val="solid"/>
            <w14:bevel/>
          </w14:textOutline>
        </w:rPr>
      </w:pPr>
      <w:r w:rsidRPr="00E54DD3">
        <w:rPr>
          <w:rFonts w:ascii="Times New Roman" w:eastAsia="Times New Roman" w:hAnsi="Times New Roman" w:cs="B Titr"/>
          <w:b/>
          <w:bCs/>
          <w:noProof/>
          <w:sz w:val="24"/>
          <w:szCs w:val="24"/>
          <w:rtl/>
          <w:lang w:bidi="fa-IR"/>
        </w:rPr>
        <mc:AlternateContent>
          <mc:Choice Requires="wps">
            <w:drawing>
              <wp:inline distT="0" distB="0" distL="0" distR="0" wp14:anchorId="36696D2B" wp14:editId="058DDD0C">
                <wp:extent cx="5648325" cy="1153391"/>
                <wp:effectExtent l="0" t="0" r="28575" b="27940"/>
                <wp:docPr id="2" name="Horizontal Scroll 2"/>
                <wp:cNvGraphicFramePr/>
                <a:graphic xmlns:a="http://schemas.openxmlformats.org/drawingml/2006/main">
                  <a:graphicData uri="http://schemas.microsoft.com/office/word/2010/wordprocessingShape">
                    <wps:wsp>
                      <wps:cNvSpPr/>
                      <wps:spPr>
                        <a:xfrm>
                          <a:off x="0" y="0"/>
                          <a:ext cx="5648325" cy="1153391"/>
                        </a:xfrm>
                        <a:prstGeom prst="horizontalScroll">
                          <a:avLst/>
                        </a:prstGeom>
                        <a:noFill/>
                        <a:ln w="12700" cap="flat" cmpd="sng" algn="ctr">
                          <a:solidFill>
                            <a:srgbClr val="0000FF"/>
                          </a:solidFill>
                          <a:prstDash val="solid"/>
                        </a:ln>
                        <a:effectLst/>
                      </wps:spPr>
                      <wps:txbx>
                        <w:txbxContent>
                          <w:p w:rsidR="004763D2" w:rsidRPr="00E54DD3" w:rsidRDefault="004763D2" w:rsidP="00E54DD3">
                            <w:pPr>
                              <w:jc w:val="right"/>
                              <w:rPr>
                                <w:rFonts w:ascii="Tahoma" w:hAnsi="Tahoma" w:cs="B Nazanin"/>
                                <w:color w:val="2F2B20"/>
                                <w:szCs w:val="24"/>
                                <w14:textOutline w14:w="3175" w14:cap="rnd" w14:cmpd="sng" w14:algn="ctr">
                                  <w14:solidFill>
                                    <w14:srgbClr w14:val="2F2B20"/>
                                  </w14:solidFill>
                                  <w14:prstDash w14:val="solid"/>
                                  <w14:bevel/>
                                </w14:textOutline>
                              </w:rPr>
                            </w:pPr>
                            <w:r w:rsidRPr="00E54DD3">
                              <w:rPr>
                                <w:rFonts w:ascii="Tahoma" w:hAnsi="Tahoma" w:cs="B Nazanin" w:hint="cs"/>
                                <w:color w:val="2F2B20"/>
                                <w:szCs w:val="24"/>
                                <w:rtl/>
                                <w14:textOutline w14:w="3175" w14:cap="rnd" w14:cmpd="sng" w14:algn="ctr">
                                  <w14:solidFill>
                                    <w14:srgbClr w14:val="2F2B20"/>
                                  </w14:solidFill>
                                  <w14:prstDash w14:val="solid"/>
                                  <w14:bevel/>
                                </w14:textOutline>
                              </w:rPr>
                              <w:t>در موارد آلودگي به انواع مختلف شپش در صورت عدم رعايت اصول بهداشت فردي و محيط و</w:t>
                            </w:r>
                            <w:r w:rsidRPr="00E54DD3">
                              <w:rPr>
                                <w:rFonts w:ascii="Tahoma" w:hAnsi="Tahoma" w:cs="B Nazanin"/>
                                <w:color w:val="2F2B20"/>
                                <w:szCs w:val="24"/>
                                <w14:textOutline w14:w="3175" w14:cap="rnd" w14:cmpd="sng" w14:algn="ctr">
                                  <w14:solidFill>
                                    <w14:srgbClr w14:val="2F2B20"/>
                                  </w14:solidFill>
                                  <w14:prstDash w14:val="solid"/>
                                  <w14:bevel/>
                                </w14:textOutline>
                              </w:rPr>
                              <w:t xml:space="preserve"> </w:t>
                            </w:r>
                            <w:r w:rsidRPr="00E54DD3">
                              <w:rPr>
                                <w:rFonts w:ascii="Tahoma" w:hAnsi="Tahoma" w:cs="B Nazanin" w:hint="cs"/>
                                <w:color w:val="2F2B20"/>
                                <w:szCs w:val="24"/>
                                <w:rtl/>
                                <w14:textOutline w14:w="3175" w14:cap="rnd" w14:cmpd="sng" w14:algn="ctr">
                                  <w14:solidFill>
                                    <w14:srgbClr w14:val="2F2B20"/>
                                  </w14:solidFill>
                                  <w14:prstDash w14:val="solid"/>
                                  <w14:bevel/>
                                </w14:textOutline>
                              </w:rPr>
                              <w:t>عدم درمان صحيح و مناسب، موارد عود به وفور مشاهده مي شود. ضمنا آلودگي به پديكولوزيس مصونيت ندارد.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6696D2B" id="Horizontal Scroll 2" o:spid="_x0000_s1083" type="#_x0000_t98" style="width:444.75pt;height:9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" filled="f" strokecolor="blue" strokeweight="1pt">
                <v:textbox>
                  <w:txbxContent>
                    <w:p w:rsidR="004763D2" w:rsidRPr="00E54DD3" w:rsidRDefault="004763D2" w:rsidP="00E54DD3">
                      <w:pPr>
                        <w:jc w:val="right"/>
                        <w:rPr>
                          <w:rFonts w:ascii="Tahoma" w:hAnsi="Tahoma" w:cs="B Nazanin"/>
                          <w:color w:val="2F2B20"/>
                          <w:szCs w:val="24"/>
                          <w14:textOutline w14:w="3175" w14:cap="rnd" w14:cmpd="sng" w14:algn="ctr">
                            <w14:solidFill>
                              <w14:srgbClr w14:val="2F2B20"/>
                            </w14:solidFill>
                            <w14:prstDash w14:val="solid"/>
                            <w14:bevel/>
                          </w14:textOutline>
                        </w:rPr>
                      </w:pPr>
                      <w:r w:rsidRPr="00E54DD3">
                        <w:rPr>
                          <w:rFonts w:ascii="Tahoma" w:hAnsi="Tahoma" w:cs="B Nazanin" w:hint="cs"/>
                          <w:color w:val="2F2B20"/>
                          <w:szCs w:val="24"/>
                          <w:rtl/>
                          <w14:textOutline w14:w="3175" w14:cap="rnd" w14:cmpd="sng" w14:algn="ctr">
                            <w14:solidFill>
                              <w14:srgbClr w14:val="2F2B20"/>
                            </w14:solidFill>
                            <w14:prstDash w14:val="solid"/>
                            <w14:bevel/>
                          </w14:textOutline>
                        </w:rPr>
                        <w:t>در موارد آلودگي به انواع مختلف شپش در صورت عدم رعايت اصول بهداشت فردي و محيط و</w:t>
                      </w:r>
                      <w:r w:rsidRPr="00E54DD3">
                        <w:rPr>
                          <w:rFonts w:ascii="Tahoma" w:hAnsi="Tahoma" w:cs="B Nazanin"/>
                          <w:color w:val="2F2B20"/>
                          <w:szCs w:val="24"/>
                          <w14:textOutline w14:w="3175" w14:cap="rnd" w14:cmpd="sng" w14:algn="ctr">
                            <w14:solidFill>
                              <w14:srgbClr w14:val="2F2B20"/>
                            </w14:solidFill>
                            <w14:prstDash w14:val="solid"/>
                            <w14:bevel/>
                          </w14:textOutline>
                        </w:rPr>
                        <w:t xml:space="preserve"> </w:t>
                      </w:r>
                      <w:r w:rsidRPr="00E54DD3">
                        <w:rPr>
                          <w:rFonts w:ascii="Tahoma" w:hAnsi="Tahoma" w:cs="B Nazanin" w:hint="cs"/>
                          <w:color w:val="2F2B20"/>
                          <w:szCs w:val="24"/>
                          <w:rtl/>
                          <w14:textOutline w14:w="3175" w14:cap="rnd" w14:cmpd="sng" w14:algn="ctr">
                            <w14:solidFill>
                              <w14:srgbClr w14:val="2F2B20"/>
                            </w14:solidFill>
                            <w14:prstDash w14:val="solid"/>
                            <w14:bevel/>
                          </w14:textOutline>
                        </w:rPr>
                        <w:t>عدم درمان صحيح و مناسب، موارد عود به وفور مشاهده مي شود. ضمنا آلودگي به پديكولوزيس مصونيت ندارد.</w:t>
                      </w:r>
                    </w:p>
                  </w:txbxContent>
                </v:textbox>
                <w10:anchorlock/>
              </v:shape>
            </w:pict>
          </mc:Fallback>
        </mc:AlternateContent>
      </w:r>
    </w:p>
    <w:p w:rsidR="00E21F92" w:rsidRDefault="00E21F92" w:rsidP="00E21F92">
      <w:pPr>
        <w:bidi/>
        <w:spacing w:after="0" w:line="480" w:lineRule="auto"/>
        <w:rPr>
          <w:rFonts w:ascii="Times New Roman" w:eastAsia="Times New Roman" w:hAnsi="Times New Roman" w:cs="B Nazanin"/>
          <w:sz w:val="24"/>
          <w:szCs w:val="24"/>
          <w:rtl/>
          <w:lang w:bidi="fa-IR"/>
        </w:rPr>
      </w:pPr>
    </w:p>
    <w:p w:rsidR="006263F1" w:rsidRDefault="006263F1" w:rsidP="006263F1">
      <w:pPr>
        <w:bidi/>
        <w:spacing w:after="0" w:line="480" w:lineRule="auto"/>
        <w:rPr>
          <w:rFonts w:ascii="Times New Roman" w:eastAsia="Times New Roman" w:hAnsi="Times New Roman" w:cs="B Nazanin"/>
          <w:sz w:val="24"/>
          <w:szCs w:val="24"/>
          <w:rtl/>
          <w:lang w:bidi="fa-IR"/>
        </w:rPr>
      </w:pPr>
    </w:p>
    <w:p w:rsidR="006263F1" w:rsidRDefault="006263F1" w:rsidP="006263F1">
      <w:pPr>
        <w:bidi/>
        <w:spacing w:after="0" w:line="480" w:lineRule="auto"/>
        <w:rPr>
          <w:rFonts w:ascii="Times New Roman" w:eastAsia="Times New Roman" w:hAnsi="Times New Roman" w:cs="B Nazanin"/>
          <w:sz w:val="24"/>
          <w:szCs w:val="24"/>
          <w:rtl/>
          <w:lang w:bidi="fa-IR"/>
        </w:rPr>
      </w:pPr>
    </w:p>
    <w:p w:rsidR="006263F1" w:rsidRDefault="006263F1" w:rsidP="006263F1">
      <w:pPr>
        <w:bidi/>
        <w:spacing w:after="0" w:line="480" w:lineRule="auto"/>
        <w:rPr>
          <w:rFonts w:ascii="Times New Roman" w:eastAsia="Times New Roman" w:hAnsi="Times New Roman" w:cs="B Nazanin"/>
          <w:sz w:val="24"/>
          <w:szCs w:val="24"/>
          <w:rtl/>
          <w:lang w:bidi="fa-IR"/>
        </w:rPr>
      </w:pPr>
    </w:p>
    <w:p w:rsidR="006263F1" w:rsidRDefault="006263F1" w:rsidP="006263F1">
      <w:pPr>
        <w:bidi/>
        <w:spacing w:after="0" w:line="480" w:lineRule="auto"/>
        <w:rPr>
          <w:rFonts w:ascii="Times New Roman" w:eastAsia="Times New Roman" w:hAnsi="Times New Roman" w:cs="B Nazanin"/>
          <w:sz w:val="24"/>
          <w:szCs w:val="24"/>
          <w:rtl/>
          <w:lang w:bidi="fa-IR"/>
        </w:rPr>
      </w:pPr>
    </w:p>
    <w:p w:rsidR="006263F1" w:rsidRDefault="006263F1" w:rsidP="006263F1">
      <w:pPr>
        <w:bidi/>
        <w:spacing w:after="0" w:line="480" w:lineRule="auto"/>
        <w:rPr>
          <w:rFonts w:ascii="Times New Roman" w:eastAsia="Times New Roman" w:hAnsi="Times New Roman" w:cs="B Nazanin"/>
          <w:sz w:val="24"/>
          <w:szCs w:val="24"/>
          <w:rtl/>
          <w:lang w:bidi="fa-IR"/>
        </w:rPr>
      </w:pPr>
    </w:p>
    <w:p w:rsidR="006263F1" w:rsidRDefault="006263F1" w:rsidP="006263F1">
      <w:pPr>
        <w:bidi/>
        <w:spacing w:after="0" w:line="480" w:lineRule="auto"/>
        <w:rPr>
          <w:rFonts w:ascii="Times New Roman" w:eastAsia="Times New Roman" w:hAnsi="Times New Roman" w:cs="B Nazanin"/>
          <w:sz w:val="24"/>
          <w:szCs w:val="24"/>
          <w:rtl/>
          <w:lang w:bidi="fa-IR"/>
        </w:rPr>
      </w:pPr>
    </w:p>
    <w:p w:rsidR="006263F1" w:rsidRDefault="006263F1" w:rsidP="006263F1">
      <w:pPr>
        <w:bidi/>
        <w:spacing w:after="0" w:line="480" w:lineRule="auto"/>
        <w:rPr>
          <w:rFonts w:ascii="Times New Roman" w:eastAsia="Times New Roman" w:hAnsi="Times New Roman" w:cs="B Nazanin"/>
          <w:sz w:val="24"/>
          <w:szCs w:val="24"/>
          <w:rtl/>
          <w:lang w:bidi="fa-IR"/>
        </w:rPr>
      </w:pPr>
    </w:p>
    <w:p w:rsidR="006263F1" w:rsidRDefault="006263F1" w:rsidP="006263F1">
      <w:pPr>
        <w:bidi/>
        <w:spacing w:after="0" w:line="480" w:lineRule="auto"/>
        <w:rPr>
          <w:rFonts w:ascii="Times New Roman" w:eastAsia="Times New Roman" w:hAnsi="Times New Roman" w:cs="B Nazanin"/>
          <w:sz w:val="24"/>
          <w:szCs w:val="24"/>
          <w:rtl/>
          <w:lang w:bidi="fa-IR"/>
        </w:rPr>
      </w:pPr>
    </w:p>
    <w:p w:rsidR="00F7569E" w:rsidRDefault="00F7569E" w:rsidP="00F7569E">
      <w:pPr>
        <w:bidi/>
        <w:spacing w:after="0" w:line="480" w:lineRule="auto"/>
        <w:rPr>
          <w:rFonts w:ascii="Times New Roman" w:eastAsia="Times New Roman" w:hAnsi="Times New Roman" w:cs="B Nazanin"/>
          <w:sz w:val="24"/>
          <w:szCs w:val="24"/>
          <w:rtl/>
          <w:lang w:bidi="fa-IR"/>
        </w:rPr>
      </w:pPr>
    </w:p>
    <w:p w:rsidR="00F7569E" w:rsidRDefault="00F7569E" w:rsidP="00F7569E">
      <w:pPr>
        <w:bidi/>
        <w:spacing w:after="0" w:line="480" w:lineRule="auto"/>
        <w:rPr>
          <w:rFonts w:ascii="Times New Roman" w:eastAsia="Times New Roman" w:hAnsi="Times New Roman" w:cs="B Nazanin"/>
          <w:sz w:val="24"/>
          <w:szCs w:val="24"/>
          <w:rtl/>
          <w:lang w:bidi="fa-IR"/>
        </w:rPr>
      </w:pPr>
    </w:p>
    <w:p w:rsidR="00F7569E" w:rsidRDefault="00F7569E" w:rsidP="00F7569E">
      <w:pPr>
        <w:bidi/>
        <w:spacing w:after="0" w:line="480" w:lineRule="auto"/>
        <w:rPr>
          <w:rFonts w:ascii="Times New Roman" w:eastAsia="Times New Roman" w:hAnsi="Times New Roman" w:cs="B Nazanin"/>
          <w:sz w:val="24"/>
          <w:szCs w:val="24"/>
          <w:rtl/>
          <w:lang w:bidi="fa-IR"/>
        </w:rPr>
      </w:pPr>
    </w:p>
    <w:p w:rsidR="006263F1" w:rsidRDefault="006263F1" w:rsidP="006263F1">
      <w:pPr>
        <w:bidi/>
        <w:spacing w:after="0" w:line="480" w:lineRule="auto"/>
        <w:rPr>
          <w:rFonts w:ascii="Times New Roman" w:eastAsia="Times New Roman" w:hAnsi="Times New Roman" w:cs="B Nazanin"/>
          <w:sz w:val="24"/>
          <w:szCs w:val="24"/>
          <w:rtl/>
          <w:lang w:bidi="fa-IR"/>
        </w:rPr>
      </w:pPr>
    </w:p>
    <w:p w:rsidR="006263F1" w:rsidRPr="00B56AA5" w:rsidRDefault="006263F1" w:rsidP="006263F1">
      <w:pPr>
        <w:bidi/>
        <w:spacing w:after="0" w:line="600" w:lineRule="atLeast"/>
        <w:jc w:val="center"/>
        <w:rPr>
          <w:rFonts w:ascii="Times New Roman" w:eastAsia="Times New Roman" w:hAnsi="Times New Roman" w:cs="2  Titr"/>
          <w:b/>
          <w:bCs/>
          <w:sz w:val="40"/>
          <w:szCs w:val="40"/>
          <w:rtl/>
          <w:lang w:bidi="fa-IR"/>
        </w:rPr>
      </w:pPr>
      <w:r w:rsidRPr="00B56AA5">
        <w:rPr>
          <w:rFonts w:ascii="Times New Roman" w:eastAsia="Times New Roman" w:hAnsi="Times New Roman" w:cs="2  Titr" w:hint="cs"/>
          <w:b/>
          <w:bCs/>
          <w:sz w:val="40"/>
          <w:szCs w:val="40"/>
          <w:rtl/>
          <w:lang w:bidi="fa-IR"/>
        </w:rPr>
        <w:t>بخش دوم گال (جرب)</w:t>
      </w:r>
    </w:p>
    <w:p w:rsidR="006263F1" w:rsidRPr="006263F1" w:rsidRDefault="006263F1" w:rsidP="006263F1">
      <w:pPr>
        <w:bidi/>
        <w:spacing w:after="0" w:line="600" w:lineRule="atLeast"/>
        <w:jc w:val="lowKashida"/>
        <w:rPr>
          <w:rFonts w:ascii="Times New Roman" w:eastAsia="Times New Roman" w:hAnsi="Times New Roman" w:cs="Mitra"/>
          <w:sz w:val="24"/>
          <w:szCs w:val="28"/>
          <w:rtl/>
          <w:lang w:bidi="fa-IR"/>
        </w:rPr>
      </w:pPr>
    </w:p>
    <w:p w:rsidR="006263F1" w:rsidRPr="006263F1" w:rsidRDefault="006263F1" w:rsidP="006263F1">
      <w:pPr>
        <w:bidi/>
        <w:spacing w:after="0" w:line="600" w:lineRule="atLeast"/>
        <w:jc w:val="lowKashida"/>
        <w:rPr>
          <w:rFonts w:ascii="Times New Roman" w:eastAsia="Times New Roman" w:hAnsi="Times New Roman" w:cs="Mitra"/>
          <w:sz w:val="24"/>
          <w:szCs w:val="28"/>
          <w:rtl/>
          <w:lang w:bidi="fa-IR"/>
        </w:rPr>
      </w:pPr>
    </w:p>
    <w:p w:rsidR="006263F1" w:rsidRPr="006263F1" w:rsidRDefault="006263F1" w:rsidP="006263F1">
      <w:pPr>
        <w:bidi/>
        <w:spacing w:after="0" w:line="600" w:lineRule="atLeast"/>
        <w:jc w:val="lowKashida"/>
        <w:rPr>
          <w:rFonts w:ascii="Times New Roman" w:eastAsia="Times New Roman" w:hAnsi="Times New Roman" w:cs="Mitra"/>
          <w:sz w:val="24"/>
          <w:szCs w:val="28"/>
          <w:rtl/>
          <w:lang w:bidi="fa-IR"/>
        </w:rPr>
      </w:pPr>
    </w:p>
    <w:p w:rsidR="006263F1" w:rsidRPr="006263F1" w:rsidRDefault="006263F1" w:rsidP="006263F1">
      <w:pPr>
        <w:bidi/>
        <w:spacing w:after="0" w:line="600" w:lineRule="atLeast"/>
        <w:jc w:val="lowKashida"/>
        <w:rPr>
          <w:rFonts w:ascii="Times New Roman" w:eastAsia="Times New Roman" w:hAnsi="Times New Roman" w:cs="Mitra"/>
          <w:sz w:val="24"/>
          <w:szCs w:val="28"/>
          <w:rtl/>
          <w:lang w:bidi="fa-IR"/>
        </w:rPr>
      </w:pPr>
    </w:p>
    <w:p w:rsidR="006263F1" w:rsidRPr="006263F1" w:rsidRDefault="006263F1" w:rsidP="006263F1">
      <w:pPr>
        <w:bidi/>
        <w:spacing w:after="0" w:line="600" w:lineRule="atLeast"/>
        <w:jc w:val="lowKashida"/>
        <w:rPr>
          <w:rFonts w:ascii="Times New Roman" w:eastAsia="Times New Roman" w:hAnsi="Times New Roman" w:cs="Mitra"/>
          <w:sz w:val="24"/>
          <w:szCs w:val="28"/>
          <w:rtl/>
          <w:lang w:bidi="fa-IR"/>
        </w:rPr>
      </w:pPr>
    </w:p>
    <w:p w:rsidR="006263F1" w:rsidRPr="006263F1" w:rsidRDefault="006263F1" w:rsidP="006263F1">
      <w:pPr>
        <w:bidi/>
        <w:spacing w:after="0" w:line="600" w:lineRule="atLeast"/>
        <w:jc w:val="lowKashida"/>
        <w:rPr>
          <w:rFonts w:ascii="Times New Roman" w:eastAsia="Times New Roman" w:hAnsi="Times New Roman" w:cs="Mitra"/>
          <w:sz w:val="24"/>
          <w:szCs w:val="28"/>
          <w:rtl/>
          <w:lang w:bidi="fa-IR"/>
        </w:rPr>
      </w:pPr>
    </w:p>
    <w:p w:rsidR="006263F1" w:rsidRPr="006263F1" w:rsidRDefault="006263F1" w:rsidP="006263F1">
      <w:pPr>
        <w:bidi/>
        <w:spacing w:after="0" w:line="600" w:lineRule="atLeast"/>
        <w:jc w:val="lowKashida"/>
        <w:rPr>
          <w:rFonts w:ascii="Times New Roman" w:eastAsia="Times New Roman" w:hAnsi="Times New Roman" w:cs="Mitra"/>
          <w:sz w:val="24"/>
          <w:szCs w:val="28"/>
          <w:rtl/>
          <w:lang w:bidi="fa-IR"/>
        </w:rPr>
      </w:pPr>
    </w:p>
    <w:p w:rsidR="006263F1" w:rsidRPr="006263F1" w:rsidRDefault="006263F1" w:rsidP="006263F1">
      <w:pPr>
        <w:bidi/>
        <w:spacing w:after="0" w:line="600" w:lineRule="atLeast"/>
        <w:jc w:val="lowKashida"/>
        <w:rPr>
          <w:rFonts w:ascii="Times New Roman" w:eastAsia="Times New Roman" w:hAnsi="Times New Roman" w:cs="Mitra"/>
          <w:sz w:val="24"/>
          <w:szCs w:val="28"/>
          <w:rtl/>
          <w:lang w:bidi="fa-IR"/>
        </w:rPr>
      </w:pPr>
    </w:p>
    <w:p w:rsidR="006263F1" w:rsidRPr="006263F1" w:rsidRDefault="006263F1" w:rsidP="006263F1">
      <w:pPr>
        <w:bidi/>
        <w:spacing w:after="0" w:line="600" w:lineRule="atLeast"/>
        <w:jc w:val="lowKashida"/>
        <w:rPr>
          <w:rFonts w:ascii="Times New Roman" w:eastAsia="Times New Roman" w:hAnsi="Times New Roman" w:cs="Mitra"/>
          <w:sz w:val="24"/>
          <w:szCs w:val="28"/>
          <w:rtl/>
          <w:lang w:bidi="fa-IR"/>
        </w:rPr>
      </w:pPr>
    </w:p>
    <w:p w:rsidR="006263F1" w:rsidRPr="006263F1" w:rsidRDefault="006263F1" w:rsidP="006263F1">
      <w:pPr>
        <w:bidi/>
        <w:spacing w:after="0" w:line="600" w:lineRule="atLeast"/>
        <w:jc w:val="lowKashida"/>
        <w:rPr>
          <w:rFonts w:ascii="Times New Roman" w:eastAsia="Times New Roman" w:hAnsi="Times New Roman" w:cs="Mitra"/>
          <w:sz w:val="24"/>
          <w:szCs w:val="28"/>
          <w:rtl/>
          <w:lang w:bidi="fa-IR"/>
        </w:rPr>
      </w:pPr>
    </w:p>
    <w:p w:rsidR="006263F1" w:rsidRDefault="006263F1" w:rsidP="006263F1">
      <w:pPr>
        <w:bidi/>
        <w:spacing w:after="0" w:line="600" w:lineRule="atLeast"/>
        <w:jc w:val="lowKashida"/>
        <w:rPr>
          <w:rFonts w:ascii="Times New Roman" w:eastAsia="Times New Roman" w:hAnsi="Times New Roman" w:cs="Mitra"/>
          <w:sz w:val="24"/>
          <w:szCs w:val="28"/>
          <w:lang w:bidi="fa-IR"/>
        </w:rPr>
      </w:pPr>
    </w:p>
    <w:p w:rsidR="00B56AA5" w:rsidRDefault="00B56AA5" w:rsidP="00B56AA5">
      <w:pPr>
        <w:bidi/>
        <w:spacing w:after="0" w:line="600" w:lineRule="atLeast"/>
        <w:jc w:val="lowKashida"/>
        <w:rPr>
          <w:rFonts w:ascii="Times New Roman" w:eastAsia="Times New Roman" w:hAnsi="Times New Roman" w:cs="Mitra"/>
          <w:sz w:val="24"/>
          <w:szCs w:val="28"/>
          <w:lang w:bidi="fa-IR"/>
        </w:rPr>
      </w:pPr>
    </w:p>
    <w:p w:rsidR="006263F1" w:rsidRPr="00BD460A" w:rsidRDefault="006263F1" w:rsidP="006263F1">
      <w:pPr>
        <w:bidi/>
        <w:spacing w:before="100" w:beforeAutospacing="1" w:after="100" w:afterAutospacing="1" w:line="480" w:lineRule="auto"/>
        <w:rPr>
          <w:rFonts w:ascii="Times New Roman" w:eastAsia="Times New Roman" w:hAnsi="Times New Roman" w:cs="2  Titr"/>
          <w:sz w:val="24"/>
          <w:szCs w:val="24"/>
          <w:rtl/>
          <w:lang w:bidi="fa-IR"/>
        </w:rPr>
      </w:pPr>
      <w:r w:rsidRPr="00BD460A">
        <w:rPr>
          <w:rFonts w:ascii="Times New Roman" w:eastAsia="Times New Roman" w:hAnsi="Times New Roman" w:cs="2  Titr" w:hint="cs"/>
          <w:sz w:val="24"/>
          <w:szCs w:val="24"/>
          <w:rtl/>
          <w:lang w:bidi="fa-IR"/>
        </w:rPr>
        <w:lastRenderedPageBreak/>
        <w:t>عامل بيماري گال</w:t>
      </w:r>
    </w:p>
    <w:p w:rsidR="006263F1" w:rsidRPr="00B56AA5" w:rsidRDefault="006263F1" w:rsidP="00B56AA5">
      <w:pPr>
        <w:bidi/>
        <w:spacing w:before="100" w:beforeAutospacing="1" w:after="100" w:afterAutospacing="1" w:line="480" w:lineRule="auto"/>
        <w:jc w:val="mediumKashida"/>
        <w:rPr>
          <w:rFonts w:ascii="Times New Roman" w:eastAsia="Times New Roman" w:hAnsi="Times New Roman" w:cs="B Nazanin"/>
          <w:b/>
          <w:bCs/>
          <w:sz w:val="24"/>
          <w:szCs w:val="24"/>
          <w:rtl/>
          <w:lang w:bidi="fa-IR"/>
        </w:rPr>
      </w:pPr>
      <w:r w:rsidRPr="00B56AA5">
        <w:rPr>
          <w:rFonts w:ascii="Times New Roman" w:eastAsia="Times New Roman" w:hAnsi="Times New Roman" w:cs="B Nazanin" w:hint="cs"/>
          <w:b/>
          <w:bCs/>
          <w:sz w:val="24"/>
          <w:szCs w:val="24"/>
          <w:rtl/>
          <w:lang w:bidi="fa-IR"/>
        </w:rPr>
        <w:t>عامل بيماري گال بند پايي به نام هيره (مايت) از خانواده كنه ها و عنكبوتها مي باشد، اندازه آنها بين 1/. تا 5/  ميليمتر است به رنگ سفيد و يا بي رنگ كه با چشم ديده نمي شود و براي مشاهده آن بايد از ميكروسكوب استفاده نمود. مايتها توسط قطعات دهاني و پاهاي جلو پوست را سوراخ كرده و در لايه اپيدرم پوست حفره ايجاد مي كند و براي تغذيه خود بافت هاي بدن فرد را هضم كرده و از آب ميان بافتي استفاده ميكنند اين بندپا بيماري خاصي را منتقل نمي كند ولي به علت حركت  بر روي پوست و ايجاد حفره باعث آلرژي و خارش شديد مي گردد.</w:t>
      </w:r>
      <w:r w:rsidRPr="00B56AA5">
        <w:rPr>
          <w:rFonts w:ascii="Times New Roman" w:eastAsia="Times New Roman" w:hAnsi="Times New Roman" w:cs="B Nazanin"/>
          <w:b/>
          <w:bCs/>
          <w:noProof/>
          <w:color w:val="0000FF"/>
          <w:sz w:val="24"/>
          <w:szCs w:val="24"/>
        </w:rPr>
        <w:t xml:space="preserve"> </w:t>
      </w:r>
    </w:p>
    <w:p w:rsidR="006263F1" w:rsidRPr="00BD460A" w:rsidRDefault="006263F1" w:rsidP="006263F1">
      <w:pPr>
        <w:bidi/>
        <w:spacing w:before="100" w:beforeAutospacing="1" w:after="100" w:afterAutospacing="1" w:line="480" w:lineRule="auto"/>
        <w:rPr>
          <w:rFonts w:ascii="Times New Roman" w:eastAsia="Times New Roman" w:hAnsi="Times New Roman" w:cs="2  Titr"/>
          <w:b/>
          <w:bCs/>
          <w:sz w:val="24"/>
          <w:szCs w:val="24"/>
          <w:rtl/>
          <w:lang w:bidi="fa-IR"/>
        </w:rPr>
      </w:pPr>
      <w:r w:rsidRPr="00BD460A">
        <w:rPr>
          <w:rFonts w:ascii="Times New Roman" w:eastAsia="Times New Roman" w:hAnsi="Times New Roman" w:cs="2  Titr" w:hint="cs"/>
          <w:b/>
          <w:bCs/>
          <w:sz w:val="24"/>
          <w:szCs w:val="24"/>
          <w:rtl/>
          <w:lang w:bidi="fa-IR"/>
        </w:rPr>
        <w:t>چرخه زندگي هيره</w:t>
      </w:r>
    </w:p>
    <w:p w:rsidR="006263F1" w:rsidRPr="00B56AA5" w:rsidRDefault="006263F1" w:rsidP="00B56AA5">
      <w:pPr>
        <w:bidi/>
        <w:spacing w:before="100" w:beforeAutospacing="1" w:after="100" w:afterAutospacing="1" w:line="480" w:lineRule="auto"/>
        <w:jc w:val="mediumKashida"/>
        <w:rPr>
          <w:rFonts w:ascii="Times New Roman" w:eastAsia="Times New Roman" w:hAnsi="Times New Roman" w:cs="B Nazanin"/>
          <w:b/>
          <w:bCs/>
          <w:sz w:val="24"/>
          <w:szCs w:val="24"/>
          <w:rtl/>
        </w:rPr>
      </w:pPr>
      <w:r w:rsidRPr="00B56AA5">
        <w:rPr>
          <w:rFonts w:ascii="Times New Roman" w:eastAsia="Times New Roman" w:hAnsi="Times New Roman" w:cs="B Nazanin" w:hint="cs"/>
          <w:b/>
          <w:bCs/>
          <w:sz w:val="24"/>
          <w:szCs w:val="24"/>
          <w:rtl/>
        </w:rPr>
        <w:t xml:space="preserve">محل زندگي هيره </w:t>
      </w:r>
      <w:r w:rsidRPr="00B56AA5">
        <w:rPr>
          <w:rFonts w:ascii="Times New Roman" w:eastAsia="Times New Roman" w:hAnsi="Times New Roman" w:cs="B Nazanin"/>
          <w:b/>
          <w:bCs/>
          <w:sz w:val="24"/>
          <w:szCs w:val="24"/>
          <w:rtl/>
        </w:rPr>
        <w:t>داخل پوست بدن انسان است</w:t>
      </w:r>
      <w:r w:rsidRPr="00B56AA5">
        <w:rPr>
          <w:rFonts w:ascii="Times New Roman" w:eastAsia="Times New Roman" w:hAnsi="Times New Roman" w:cs="B Nazanin" w:hint="cs"/>
          <w:b/>
          <w:bCs/>
          <w:sz w:val="24"/>
          <w:szCs w:val="24"/>
          <w:rtl/>
        </w:rPr>
        <w:t>. چرخه زندگي عامل بيماري گال بدينگونه است كه در انسان</w:t>
      </w:r>
      <w:r w:rsidRPr="00B56AA5">
        <w:rPr>
          <w:rFonts w:ascii="Times New Roman" w:eastAsia="Times New Roman" w:hAnsi="Times New Roman" w:cs="B Nazanin"/>
          <w:b/>
          <w:bCs/>
          <w:sz w:val="24"/>
          <w:szCs w:val="24"/>
          <w:rtl/>
        </w:rPr>
        <w:t xml:space="preserve"> پس از </w:t>
      </w:r>
      <w:r w:rsidRPr="00B56AA5">
        <w:rPr>
          <w:rFonts w:ascii="Times New Roman" w:eastAsia="Times New Roman" w:hAnsi="Times New Roman" w:cs="B Nazanin" w:hint="cs"/>
          <w:b/>
          <w:bCs/>
          <w:sz w:val="24"/>
          <w:szCs w:val="24"/>
          <w:rtl/>
        </w:rPr>
        <w:t>تماس با فرد آلوده يك يا چند هيره ماده از شخص آلوده به فرد سالم</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cs"/>
          <w:b/>
          <w:bCs/>
          <w:sz w:val="24"/>
          <w:szCs w:val="24"/>
          <w:rtl/>
        </w:rPr>
        <w:t xml:space="preserve"> منتقل مي شود و شب هنگام هيره ها </w:t>
      </w:r>
      <w:r w:rsidRPr="00B56AA5">
        <w:rPr>
          <w:rFonts w:ascii="Times New Roman" w:eastAsia="Times New Roman" w:hAnsi="Times New Roman" w:cs="B Nazanin"/>
          <w:b/>
          <w:bCs/>
          <w:sz w:val="24"/>
          <w:szCs w:val="24"/>
          <w:rtl/>
        </w:rPr>
        <w:t xml:space="preserve">قسمت سطحي پوست بدن را به صورت عمودي سوراخ كرده سپس به ايجاد تونل در سطح افقي </w:t>
      </w:r>
      <w:r w:rsidRPr="00B56AA5">
        <w:rPr>
          <w:rFonts w:ascii="Times New Roman" w:eastAsia="Times New Roman" w:hAnsi="Times New Roman" w:cs="B Nazanin" w:hint="cs"/>
          <w:b/>
          <w:bCs/>
          <w:sz w:val="24"/>
          <w:szCs w:val="24"/>
          <w:rtl/>
        </w:rPr>
        <w:t xml:space="preserve"> پوست </w:t>
      </w:r>
      <w:r w:rsidRPr="00B56AA5">
        <w:rPr>
          <w:rFonts w:ascii="Times New Roman" w:eastAsia="Times New Roman" w:hAnsi="Times New Roman" w:cs="B Nazanin"/>
          <w:b/>
          <w:bCs/>
          <w:sz w:val="24"/>
          <w:szCs w:val="24"/>
          <w:rtl/>
        </w:rPr>
        <w:t>مي پرداز</w:t>
      </w:r>
      <w:r w:rsidRPr="00B56AA5">
        <w:rPr>
          <w:rFonts w:ascii="Times New Roman" w:eastAsia="Times New Roman" w:hAnsi="Times New Roman" w:cs="B Nazanin" w:hint="cs"/>
          <w:b/>
          <w:bCs/>
          <w:sz w:val="24"/>
          <w:szCs w:val="24"/>
          <w:rtl/>
        </w:rPr>
        <w:t>ن</w:t>
      </w:r>
      <w:r w:rsidRPr="00B56AA5">
        <w:rPr>
          <w:rFonts w:ascii="Times New Roman" w:eastAsia="Times New Roman" w:hAnsi="Times New Roman" w:cs="B Nazanin"/>
          <w:b/>
          <w:bCs/>
          <w:sz w:val="24"/>
          <w:szCs w:val="24"/>
          <w:rtl/>
        </w:rPr>
        <w:t>د بطوريكه در هر شبانه روز حدود 3-2 ميليمتر پيشروي مي كن</w:t>
      </w:r>
      <w:r w:rsidRPr="00B56AA5">
        <w:rPr>
          <w:rFonts w:ascii="Times New Roman" w:eastAsia="Times New Roman" w:hAnsi="Times New Roman" w:cs="B Nazanin" w:hint="cs"/>
          <w:b/>
          <w:bCs/>
          <w:sz w:val="24"/>
          <w:szCs w:val="24"/>
          <w:rtl/>
        </w:rPr>
        <w:t>ن</w:t>
      </w:r>
      <w:r w:rsidRPr="00B56AA5">
        <w:rPr>
          <w:rFonts w:ascii="Times New Roman" w:eastAsia="Times New Roman" w:hAnsi="Times New Roman" w:cs="B Nazanin"/>
          <w:b/>
          <w:bCs/>
          <w:sz w:val="24"/>
          <w:szCs w:val="24"/>
          <w:rtl/>
        </w:rPr>
        <w:t>د و تخمهايش</w:t>
      </w:r>
      <w:r w:rsidRPr="00B56AA5">
        <w:rPr>
          <w:rFonts w:ascii="Times New Roman" w:eastAsia="Times New Roman" w:hAnsi="Times New Roman" w:cs="B Nazanin" w:hint="cs"/>
          <w:b/>
          <w:bCs/>
          <w:sz w:val="24"/>
          <w:szCs w:val="24"/>
          <w:rtl/>
        </w:rPr>
        <w:t>ان</w:t>
      </w:r>
      <w:r w:rsidRPr="00B56AA5">
        <w:rPr>
          <w:rFonts w:ascii="Times New Roman" w:eastAsia="Times New Roman" w:hAnsi="Times New Roman" w:cs="B Nazanin"/>
          <w:b/>
          <w:bCs/>
          <w:sz w:val="24"/>
          <w:szCs w:val="24"/>
          <w:rtl/>
        </w:rPr>
        <w:t xml:space="preserve"> را در داخل</w:t>
      </w:r>
      <w:r w:rsidRPr="00B56AA5">
        <w:rPr>
          <w:rFonts w:ascii="Times New Roman" w:eastAsia="Times New Roman" w:hAnsi="Times New Roman" w:cs="B Nazanin" w:hint="cs"/>
          <w:b/>
          <w:bCs/>
          <w:sz w:val="24"/>
          <w:szCs w:val="24"/>
          <w:rtl/>
        </w:rPr>
        <w:t xml:space="preserve"> تونل</w:t>
      </w:r>
      <w:r w:rsidRPr="00B56AA5">
        <w:rPr>
          <w:rFonts w:ascii="Times New Roman" w:eastAsia="Times New Roman" w:hAnsi="Times New Roman" w:cs="B Nazanin"/>
          <w:b/>
          <w:bCs/>
          <w:sz w:val="24"/>
          <w:szCs w:val="24"/>
          <w:rtl/>
        </w:rPr>
        <w:t xml:space="preserve"> قرار</w:t>
      </w:r>
      <w:r w:rsidRPr="00B56AA5">
        <w:rPr>
          <w:rFonts w:ascii="Times New Roman" w:eastAsia="Times New Roman" w:hAnsi="Times New Roman" w:cs="B Nazanin" w:hint="cs"/>
          <w:b/>
          <w:bCs/>
          <w:sz w:val="24"/>
          <w:szCs w:val="24"/>
          <w:rtl/>
        </w:rPr>
        <w:t xml:space="preserve">مي </w:t>
      </w:r>
      <w:r w:rsidRPr="00B56AA5">
        <w:rPr>
          <w:rFonts w:ascii="Times New Roman" w:eastAsia="Times New Roman" w:hAnsi="Times New Roman" w:cs="B Nazanin"/>
          <w:b/>
          <w:bCs/>
          <w:sz w:val="24"/>
          <w:szCs w:val="24"/>
          <w:rtl/>
        </w:rPr>
        <w:t>ده</w:t>
      </w:r>
      <w:r w:rsidRPr="00B56AA5">
        <w:rPr>
          <w:rFonts w:ascii="Times New Roman" w:eastAsia="Times New Roman" w:hAnsi="Times New Roman" w:cs="B Nazanin" w:hint="cs"/>
          <w:b/>
          <w:bCs/>
          <w:sz w:val="24"/>
          <w:szCs w:val="24"/>
          <w:rtl/>
        </w:rPr>
        <w:t>ن</w:t>
      </w:r>
      <w:r w:rsidRPr="00B56AA5">
        <w:rPr>
          <w:rFonts w:ascii="Times New Roman" w:eastAsia="Times New Roman" w:hAnsi="Times New Roman" w:cs="B Nazanin"/>
          <w:b/>
          <w:bCs/>
          <w:sz w:val="24"/>
          <w:szCs w:val="24"/>
          <w:rtl/>
        </w:rPr>
        <w:t>د.</w:t>
      </w:r>
      <w:r w:rsidRPr="00B56AA5">
        <w:rPr>
          <w:rFonts w:ascii="Times New Roman" w:eastAsia="Times New Roman" w:hAnsi="Times New Roman" w:cs="B Nazanin" w:hint="cs"/>
          <w:b/>
          <w:bCs/>
          <w:sz w:val="24"/>
          <w:szCs w:val="24"/>
          <w:rtl/>
        </w:rPr>
        <w:t xml:space="preserve"> هر</w:t>
      </w:r>
      <w:r w:rsidRPr="00B56AA5">
        <w:rPr>
          <w:rFonts w:ascii="Times New Roman" w:eastAsia="Times New Roman" w:hAnsi="Times New Roman" w:cs="B Nazanin"/>
          <w:b/>
          <w:bCs/>
          <w:sz w:val="24"/>
          <w:szCs w:val="24"/>
          <w:rtl/>
        </w:rPr>
        <w:t xml:space="preserve"> هيره ماده در طول زندگي 5-4 هفته اي خود در داخل نقب هاي داخل جلدي حدود 50-40 تخم مي گذارد كه بعد از 5-3 روز حدود 10 درصد آنها باز ميشوند و لاروهاي</w:t>
      </w:r>
      <w:r w:rsidRPr="00B56AA5">
        <w:rPr>
          <w:rFonts w:ascii="Times New Roman" w:eastAsia="Times New Roman" w:hAnsi="Times New Roman" w:cs="B Nazanin" w:hint="cs"/>
          <w:b/>
          <w:bCs/>
          <w:sz w:val="24"/>
          <w:szCs w:val="24"/>
          <w:rtl/>
        </w:rPr>
        <w:t xml:space="preserve"> 6 پايي</w:t>
      </w:r>
      <w:r w:rsidRPr="00B56AA5">
        <w:rPr>
          <w:rFonts w:ascii="Times New Roman" w:eastAsia="Times New Roman" w:hAnsi="Times New Roman" w:cs="Times New Roman"/>
          <w:b/>
          <w:bCs/>
          <w:sz w:val="24"/>
          <w:szCs w:val="24"/>
          <w:rtl/>
        </w:rPr>
        <w:t> </w:t>
      </w:r>
      <w:r w:rsidRPr="00B56AA5">
        <w:rPr>
          <w:rFonts w:ascii="Times New Roman" w:eastAsia="Times New Roman" w:hAnsi="Times New Roman" w:cs="B Nazanin"/>
          <w:b/>
          <w:bCs/>
          <w:sz w:val="24"/>
          <w:szCs w:val="24"/>
          <w:rtl/>
        </w:rPr>
        <w:t xml:space="preserve"> از آنها خارج</w:t>
      </w:r>
      <w:r w:rsidRPr="00B56AA5">
        <w:rPr>
          <w:rFonts w:ascii="Times New Roman" w:eastAsia="Times New Roman" w:hAnsi="Times New Roman" w:cs="B Nazanin" w:hint="cs"/>
          <w:b/>
          <w:bCs/>
          <w:sz w:val="24"/>
          <w:szCs w:val="24"/>
          <w:rtl/>
        </w:rPr>
        <w:t xml:space="preserve"> </w:t>
      </w:r>
      <w:r w:rsidRPr="00B56AA5">
        <w:rPr>
          <w:rFonts w:ascii="Times New Roman" w:eastAsia="Times New Roman" w:hAnsi="Times New Roman" w:cs="B Nazanin"/>
          <w:b/>
          <w:bCs/>
          <w:sz w:val="24"/>
          <w:szCs w:val="24"/>
          <w:rtl/>
        </w:rPr>
        <w:t>مي شوند</w:t>
      </w:r>
      <w:r w:rsidRPr="00B56AA5">
        <w:rPr>
          <w:rFonts w:ascii="Times New Roman" w:eastAsia="Times New Roman" w:hAnsi="Times New Roman" w:cs="B Nazanin" w:hint="cs"/>
          <w:b/>
          <w:bCs/>
          <w:sz w:val="24"/>
          <w:szCs w:val="24"/>
          <w:rtl/>
        </w:rPr>
        <w:t xml:space="preserve"> لاروها به مدت يك روز در تونل بي حركت  مي مانند و سپس پوست اندازي كرده و تبديل به پروتونمف مي شوند و پس از 2 </w:t>
      </w:r>
      <w:r w:rsidRPr="00B56AA5">
        <w:rPr>
          <w:rFonts w:ascii="Times New Roman" w:eastAsia="Times New Roman" w:hAnsi="Times New Roman" w:cs="Times New Roman" w:hint="cs"/>
          <w:b/>
          <w:bCs/>
          <w:sz w:val="24"/>
          <w:szCs w:val="24"/>
          <w:rtl/>
        </w:rPr>
        <w:t>–</w:t>
      </w:r>
      <w:r w:rsidRPr="00B56AA5">
        <w:rPr>
          <w:rFonts w:ascii="Times New Roman" w:eastAsia="Times New Roman" w:hAnsi="Times New Roman" w:cs="B Nazanin" w:hint="cs"/>
          <w:b/>
          <w:bCs/>
          <w:sz w:val="24"/>
          <w:szCs w:val="24"/>
          <w:rtl/>
        </w:rPr>
        <w:t xml:space="preserve"> 3 روز تبديل به تريتونمف و  ضمن تغذيه</w:t>
      </w:r>
      <w:r w:rsidRPr="00B56AA5">
        <w:rPr>
          <w:rFonts w:ascii="Times New Roman" w:eastAsia="Times New Roman" w:hAnsi="Times New Roman" w:cs="B Nazanin"/>
          <w:b/>
          <w:bCs/>
          <w:sz w:val="24"/>
          <w:szCs w:val="24"/>
          <w:rtl/>
        </w:rPr>
        <w:t xml:space="preserve"> از سلولهاي پوست</w:t>
      </w:r>
      <w:r w:rsidRPr="00B56AA5">
        <w:rPr>
          <w:rFonts w:ascii="Times New Roman" w:eastAsia="Times New Roman" w:hAnsi="Times New Roman" w:cs="B Nazanin" w:hint="cs"/>
          <w:b/>
          <w:bCs/>
          <w:sz w:val="24"/>
          <w:szCs w:val="24"/>
          <w:rtl/>
        </w:rPr>
        <w:t xml:space="preserve"> در نهايت به هيره بالغ تبديل مي شوند هير هاي بالغ به سطح پوست آمده و در آنجا جفت گيري </w:t>
      </w:r>
      <w:r w:rsidRPr="00B56AA5">
        <w:rPr>
          <w:rFonts w:ascii="Times New Roman" w:eastAsia="Times New Roman" w:hAnsi="Times New Roman" w:cs="B Nazanin" w:hint="cs"/>
          <w:b/>
          <w:bCs/>
          <w:sz w:val="24"/>
          <w:szCs w:val="24"/>
          <w:rtl/>
        </w:rPr>
        <w:lastRenderedPageBreak/>
        <w:t xml:space="preserve">مي كنند و نرها پس از جفت گيري  ازبين مي روند و ماده ها </w:t>
      </w:r>
      <w:r w:rsidRPr="00B56AA5">
        <w:rPr>
          <w:rFonts w:ascii="Times New Roman" w:eastAsia="Times New Roman" w:hAnsi="Times New Roman" w:cs="B Nazanin"/>
          <w:b/>
          <w:bCs/>
          <w:sz w:val="24"/>
          <w:szCs w:val="24"/>
          <w:rtl/>
        </w:rPr>
        <w:t xml:space="preserve">تونلهاي جديدي را ايجاد مي كنند </w:t>
      </w:r>
      <w:r w:rsidRPr="00B56AA5">
        <w:rPr>
          <w:rFonts w:ascii="Times New Roman" w:eastAsia="Times New Roman" w:hAnsi="Times New Roman" w:cs="B Nazanin" w:hint="cs"/>
          <w:b/>
          <w:bCs/>
          <w:sz w:val="24"/>
          <w:szCs w:val="24"/>
          <w:rtl/>
        </w:rPr>
        <w:t>و سيكل زندگي را تكرار مي نمايند</w:t>
      </w:r>
      <w:r w:rsidRPr="00B56AA5">
        <w:rPr>
          <w:rFonts w:ascii="Times New Roman" w:eastAsia="Times New Roman" w:hAnsi="Times New Roman" w:cs="B Nazanin"/>
          <w:b/>
          <w:bCs/>
          <w:sz w:val="24"/>
          <w:szCs w:val="24"/>
          <w:rtl/>
        </w:rPr>
        <w:t>. دوره زندگي هيره از تخم تا تخم</w:t>
      </w:r>
      <w:r w:rsidRPr="00B56AA5">
        <w:rPr>
          <w:rFonts w:ascii="Times New Roman" w:eastAsia="Times New Roman" w:hAnsi="Times New Roman" w:cs="Times New Roman"/>
          <w:b/>
          <w:bCs/>
          <w:sz w:val="24"/>
          <w:szCs w:val="24"/>
          <w:rtl/>
        </w:rPr>
        <w:t> </w:t>
      </w:r>
      <w:r w:rsidRPr="00B56AA5">
        <w:rPr>
          <w:rFonts w:ascii="Times New Roman" w:eastAsia="Times New Roman" w:hAnsi="Times New Roman" w:cs="B Nazanin"/>
          <w:b/>
          <w:bCs/>
          <w:sz w:val="24"/>
          <w:szCs w:val="24"/>
          <w:rtl/>
        </w:rPr>
        <w:t xml:space="preserve"> 24-10 روز طول مي كشد</w:t>
      </w:r>
      <w:r w:rsidRPr="00B56AA5">
        <w:rPr>
          <w:rFonts w:ascii="Times New Roman" w:eastAsia="Times New Roman" w:hAnsi="Times New Roman" w:cs="B Nazanin" w:hint="cs"/>
          <w:b/>
          <w:bCs/>
          <w:sz w:val="24"/>
          <w:szCs w:val="24"/>
          <w:rtl/>
        </w:rPr>
        <w:t xml:space="preserve"> هيره ها در خارج از بدن ميزبان قادر به ادامه زندگي نيستند و در دماي اتاق 3 تا 4 روز در دماي 10 درجه سانتيگراد و رطوبت 90% مي توانند زنده بمانند.</w:t>
      </w:r>
    </w:p>
    <w:p w:rsidR="006263F1" w:rsidRPr="00BD460A" w:rsidRDefault="006263F1" w:rsidP="006263F1">
      <w:pPr>
        <w:bidi/>
        <w:spacing w:after="0" w:line="480" w:lineRule="auto"/>
        <w:rPr>
          <w:rFonts w:ascii="Times New Roman" w:eastAsia="Times New Roman" w:hAnsi="Times New Roman" w:cs="2  Titr"/>
          <w:b/>
          <w:bCs/>
          <w:sz w:val="24"/>
          <w:szCs w:val="24"/>
          <w:rtl/>
          <w:lang w:bidi="fa-IR"/>
        </w:rPr>
      </w:pPr>
      <w:r w:rsidRPr="00BD460A">
        <w:rPr>
          <w:rFonts w:ascii="Times New Roman" w:eastAsia="Times New Roman" w:hAnsi="Times New Roman" w:cs="2  Titr" w:hint="eastAsia"/>
          <w:b/>
          <w:bCs/>
          <w:sz w:val="24"/>
          <w:szCs w:val="24"/>
          <w:rtl/>
          <w:lang w:bidi="fa-IR"/>
        </w:rPr>
        <w:t>راههاي</w:t>
      </w:r>
      <w:r w:rsidRPr="00BD460A">
        <w:rPr>
          <w:rFonts w:ascii="Times New Roman" w:eastAsia="Times New Roman" w:hAnsi="Times New Roman" w:cs="2  Titr"/>
          <w:b/>
          <w:bCs/>
          <w:sz w:val="24"/>
          <w:szCs w:val="24"/>
          <w:rtl/>
          <w:lang w:bidi="fa-IR"/>
        </w:rPr>
        <w:t xml:space="preserve"> </w:t>
      </w:r>
      <w:r w:rsidRPr="00BD460A">
        <w:rPr>
          <w:rFonts w:ascii="Times New Roman" w:eastAsia="Times New Roman" w:hAnsi="Times New Roman" w:cs="2  Titr" w:hint="eastAsia"/>
          <w:b/>
          <w:bCs/>
          <w:sz w:val="24"/>
          <w:szCs w:val="24"/>
          <w:rtl/>
          <w:lang w:bidi="fa-IR"/>
        </w:rPr>
        <w:t>انتقال</w:t>
      </w:r>
      <w:r w:rsidRPr="00BD460A">
        <w:rPr>
          <w:rFonts w:ascii="Times New Roman" w:eastAsia="Times New Roman" w:hAnsi="Times New Roman" w:cs="2  Titr"/>
          <w:b/>
          <w:bCs/>
          <w:sz w:val="24"/>
          <w:szCs w:val="24"/>
          <w:rtl/>
          <w:lang w:bidi="fa-IR"/>
        </w:rPr>
        <w:t xml:space="preserve"> </w:t>
      </w:r>
      <w:r w:rsidRPr="00BD460A">
        <w:rPr>
          <w:rFonts w:ascii="Times New Roman" w:eastAsia="Times New Roman" w:hAnsi="Times New Roman" w:cs="2  Titr" w:hint="eastAsia"/>
          <w:b/>
          <w:bCs/>
          <w:sz w:val="24"/>
          <w:szCs w:val="24"/>
          <w:rtl/>
          <w:lang w:bidi="fa-IR"/>
        </w:rPr>
        <w:t>گال</w:t>
      </w:r>
      <w:r w:rsidRPr="00BD460A">
        <w:rPr>
          <w:rFonts w:ascii="Times New Roman" w:eastAsia="Times New Roman" w:hAnsi="Times New Roman" w:cs="2  Titr"/>
          <w:b/>
          <w:bCs/>
          <w:sz w:val="24"/>
          <w:szCs w:val="24"/>
          <w:rtl/>
          <w:lang w:bidi="fa-IR"/>
        </w:rPr>
        <w:t>:</w:t>
      </w:r>
    </w:p>
    <w:p w:rsidR="006263F1" w:rsidRPr="00B56AA5" w:rsidRDefault="006263F1" w:rsidP="006263F1">
      <w:pPr>
        <w:bidi/>
        <w:spacing w:after="0" w:line="360" w:lineRule="auto"/>
        <w:rPr>
          <w:rFonts w:ascii="Times New Roman" w:eastAsia="Times New Roman" w:hAnsi="Times New Roman" w:cs="B Nazanin"/>
          <w:b/>
          <w:bCs/>
          <w:sz w:val="24"/>
          <w:szCs w:val="24"/>
          <w:rtl/>
          <w:lang w:bidi="fa-IR"/>
        </w:rPr>
      </w:pPr>
      <w:r w:rsidRPr="00B56AA5">
        <w:rPr>
          <w:rFonts w:ascii="Tahoma" w:eastAsia="Times New Roman" w:hAnsi="Tahoma" w:cs="B Nazanin" w:hint="eastAsia"/>
          <w:b/>
          <w:bCs/>
          <w:sz w:val="24"/>
          <w:szCs w:val="24"/>
          <w:rtl/>
          <w:lang w:bidi="fa-IR"/>
        </w:rPr>
        <w:t>انتقال</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معمولاً</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از</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راه</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تماس</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مستق</w:t>
      </w:r>
      <w:r w:rsidRPr="00B56AA5">
        <w:rPr>
          <w:rFonts w:ascii="Tahoma" w:eastAsia="Times New Roman" w:hAnsi="Tahoma" w:cs="B Nazanin" w:hint="cs"/>
          <w:b/>
          <w:bCs/>
          <w:sz w:val="24"/>
          <w:szCs w:val="24"/>
          <w:rtl/>
          <w:lang w:bidi="fa-IR"/>
        </w:rPr>
        <w:t>ی</w:t>
      </w:r>
      <w:r w:rsidRPr="00B56AA5">
        <w:rPr>
          <w:rFonts w:ascii="Tahoma" w:eastAsia="Times New Roman" w:hAnsi="Tahoma" w:cs="B Nazanin" w:hint="eastAsia"/>
          <w:b/>
          <w:bCs/>
          <w:sz w:val="24"/>
          <w:szCs w:val="24"/>
          <w:rtl/>
          <w:lang w:bidi="fa-IR"/>
        </w:rPr>
        <w:t>م</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پوست</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فرد</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ب</w:t>
      </w:r>
      <w:r w:rsidRPr="00B56AA5">
        <w:rPr>
          <w:rFonts w:ascii="Tahoma" w:eastAsia="Times New Roman" w:hAnsi="Tahoma" w:cs="B Nazanin" w:hint="cs"/>
          <w:b/>
          <w:bCs/>
          <w:sz w:val="24"/>
          <w:szCs w:val="24"/>
          <w:rtl/>
          <w:lang w:bidi="fa-IR"/>
        </w:rPr>
        <w:t>ی</w:t>
      </w:r>
      <w:r w:rsidRPr="00B56AA5">
        <w:rPr>
          <w:rFonts w:ascii="Tahoma" w:eastAsia="Times New Roman" w:hAnsi="Tahoma" w:cs="B Nazanin" w:hint="eastAsia"/>
          <w:b/>
          <w:bCs/>
          <w:sz w:val="24"/>
          <w:szCs w:val="24"/>
          <w:rtl/>
          <w:lang w:bidi="fa-IR"/>
        </w:rPr>
        <w:t>مار</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با</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پوست</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فرد</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سالم</w:t>
      </w:r>
      <w:r w:rsidRPr="00B56AA5">
        <w:rPr>
          <w:rFonts w:ascii="Tahoma" w:eastAsia="Times New Roman" w:hAnsi="Tahoma" w:cs="B Nazanin"/>
          <w:b/>
          <w:bCs/>
          <w:sz w:val="24"/>
          <w:szCs w:val="24"/>
          <w:rtl/>
          <w:lang w:bidi="fa-IR"/>
        </w:rPr>
        <w:t xml:space="preserve"> </w:t>
      </w:r>
      <w:r w:rsidRPr="00B56AA5">
        <w:rPr>
          <w:rFonts w:ascii="Tahoma" w:eastAsia="Times New Roman" w:hAnsi="Tahoma" w:cs="B Nazanin" w:hint="eastAsia"/>
          <w:b/>
          <w:bCs/>
          <w:sz w:val="24"/>
          <w:szCs w:val="24"/>
          <w:rtl/>
          <w:lang w:bidi="fa-IR"/>
        </w:rPr>
        <w:t>است</w:t>
      </w:r>
    </w:p>
    <w:p w:rsidR="006263F1" w:rsidRPr="00B56AA5" w:rsidRDefault="006263F1" w:rsidP="006263F1">
      <w:pPr>
        <w:numPr>
          <w:ilvl w:val="0"/>
          <w:numId w:val="35"/>
        </w:numPr>
        <w:bidi/>
        <w:spacing w:before="100" w:beforeAutospacing="1" w:after="100" w:afterAutospacing="1" w:line="360" w:lineRule="auto"/>
        <w:rPr>
          <w:rFonts w:ascii="Times New Roman" w:eastAsia="Times New Roman" w:hAnsi="Times New Roman" w:cs="B Nazanin"/>
          <w:b/>
          <w:bCs/>
          <w:sz w:val="24"/>
          <w:szCs w:val="24"/>
        </w:rPr>
      </w:pPr>
      <w:r w:rsidRPr="00B56AA5">
        <w:rPr>
          <w:rFonts w:ascii="Times New Roman" w:eastAsia="Times New Roman" w:hAnsi="Times New Roman" w:cs="B Nazanin"/>
          <w:b/>
          <w:bCs/>
          <w:sz w:val="24"/>
          <w:szCs w:val="24"/>
          <w:rtl/>
        </w:rPr>
        <w:t>خوابيدن در بستر</w:t>
      </w:r>
      <w:r w:rsidRPr="00B56AA5">
        <w:rPr>
          <w:rFonts w:ascii="Times New Roman" w:eastAsia="Times New Roman" w:hAnsi="Times New Roman" w:cs="B Nazanin" w:hint="eastAsia"/>
          <w:b/>
          <w:bCs/>
          <w:sz w:val="24"/>
          <w:szCs w:val="24"/>
          <w:rtl/>
        </w:rPr>
        <w:t>فرد</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آلوده</w:t>
      </w:r>
    </w:p>
    <w:p w:rsidR="006263F1" w:rsidRPr="00B56AA5" w:rsidRDefault="006263F1" w:rsidP="006263F1">
      <w:pPr>
        <w:numPr>
          <w:ilvl w:val="0"/>
          <w:numId w:val="35"/>
        </w:numPr>
        <w:bidi/>
        <w:spacing w:before="100" w:beforeAutospacing="1" w:after="100" w:afterAutospacing="1" w:line="360" w:lineRule="auto"/>
        <w:rPr>
          <w:rFonts w:ascii="Times New Roman" w:eastAsia="Times New Roman" w:hAnsi="Times New Roman" w:cs="B Nazanin"/>
          <w:b/>
          <w:bCs/>
          <w:sz w:val="24"/>
          <w:szCs w:val="24"/>
        </w:rPr>
      </w:pP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در</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اغوش</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كشيدن</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فرد</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آلوده</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به</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گال</w:t>
      </w:r>
    </w:p>
    <w:p w:rsidR="006263F1" w:rsidRPr="00B56AA5" w:rsidRDefault="006263F1" w:rsidP="006263F1">
      <w:pPr>
        <w:numPr>
          <w:ilvl w:val="0"/>
          <w:numId w:val="35"/>
        </w:numPr>
        <w:bidi/>
        <w:spacing w:before="100" w:beforeAutospacing="1" w:after="100" w:afterAutospacing="1" w:line="360" w:lineRule="auto"/>
        <w:rPr>
          <w:rFonts w:ascii="Times New Roman" w:eastAsia="Times New Roman" w:hAnsi="Times New Roman" w:cs="B Nazanin"/>
          <w:b/>
          <w:bCs/>
          <w:sz w:val="24"/>
          <w:szCs w:val="24"/>
        </w:rPr>
      </w:pPr>
      <w:r w:rsidRPr="00B56AA5">
        <w:rPr>
          <w:rFonts w:ascii="Times New Roman" w:eastAsia="Times New Roman" w:hAnsi="Times New Roman" w:cs="B Nazanin"/>
          <w:b/>
          <w:bCs/>
          <w:sz w:val="24"/>
          <w:szCs w:val="24"/>
          <w:rtl/>
        </w:rPr>
        <w:t xml:space="preserve"> زندگي در محيطهاي اجتماعي شلوغ</w:t>
      </w:r>
    </w:p>
    <w:p w:rsidR="006263F1" w:rsidRPr="00B56AA5" w:rsidRDefault="006263F1" w:rsidP="006263F1">
      <w:pPr>
        <w:numPr>
          <w:ilvl w:val="0"/>
          <w:numId w:val="35"/>
        </w:numPr>
        <w:bidi/>
        <w:spacing w:before="100" w:beforeAutospacing="1" w:after="100" w:afterAutospacing="1" w:line="360" w:lineRule="auto"/>
        <w:rPr>
          <w:rFonts w:ascii="Times New Roman" w:eastAsia="Times New Roman" w:hAnsi="Times New Roman" w:cs="B Nazanin"/>
          <w:b/>
          <w:bCs/>
          <w:sz w:val="24"/>
          <w:szCs w:val="24"/>
        </w:rPr>
      </w:pPr>
      <w:r w:rsidRPr="00B56AA5">
        <w:rPr>
          <w:rFonts w:ascii="Times New Roman" w:eastAsia="Times New Roman" w:hAnsi="Times New Roman" w:cs="B Nazanin"/>
          <w:b/>
          <w:bCs/>
          <w:sz w:val="24"/>
          <w:szCs w:val="24"/>
          <w:rtl/>
        </w:rPr>
        <w:t>انتقال از راه لباس خصوصا لباس هاي زير، و لباس خواب</w:t>
      </w:r>
      <w:r w:rsidRPr="00B56AA5">
        <w:rPr>
          <w:rFonts w:ascii="Times New Roman" w:eastAsia="Times New Roman" w:hAnsi="Times New Roman" w:cs="B Nazanin" w:hint="eastAsia"/>
          <w:b/>
          <w:bCs/>
          <w:sz w:val="24"/>
          <w:szCs w:val="24"/>
          <w:rtl/>
        </w:rPr>
        <w:t>،</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رو</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تختي</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و</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رو</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بالشت</w:t>
      </w:r>
    </w:p>
    <w:p w:rsidR="006263F1" w:rsidRPr="00B56AA5" w:rsidRDefault="006263F1" w:rsidP="006263F1">
      <w:pPr>
        <w:numPr>
          <w:ilvl w:val="0"/>
          <w:numId w:val="35"/>
        </w:numPr>
        <w:bidi/>
        <w:spacing w:before="100" w:beforeAutospacing="1" w:after="100" w:afterAutospacing="1" w:line="360" w:lineRule="auto"/>
        <w:rPr>
          <w:rFonts w:ascii="Times New Roman" w:eastAsia="Times New Roman" w:hAnsi="Times New Roman" w:cs="B Nazanin"/>
          <w:b/>
          <w:bCs/>
          <w:sz w:val="24"/>
          <w:szCs w:val="24"/>
        </w:rPr>
      </w:pPr>
      <w:r w:rsidRPr="00B56AA5">
        <w:rPr>
          <w:rFonts w:ascii="Times New Roman" w:eastAsia="Times New Roman" w:hAnsi="Times New Roman" w:cs="B Nazanin" w:hint="eastAsia"/>
          <w:b/>
          <w:bCs/>
          <w:sz w:val="24"/>
          <w:szCs w:val="24"/>
          <w:rtl/>
        </w:rPr>
        <w:t>استفاده</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از</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لوازم</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شخصي</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فردآلوده</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مانند</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حوله</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و</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كيسه</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حمام،</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صابون</w:t>
      </w: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حمام</w:t>
      </w:r>
    </w:p>
    <w:p w:rsidR="006263F1" w:rsidRPr="00B56AA5" w:rsidRDefault="006263F1" w:rsidP="006263F1">
      <w:pPr>
        <w:numPr>
          <w:ilvl w:val="0"/>
          <w:numId w:val="35"/>
        </w:numPr>
        <w:bidi/>
        <w:spacing w:before="100" w:beforeAutospacing="1" w:after="100" w:afterAutospacing="1" w:line="360" w:lineRule="auto"/>
        <w:rPr>
          <w:rFonts w:ascii="Times New Roman" w:eastAsia="Times New Roman" w:hAnsi="Times New Roman" w:cs="B Nazanin"/>
          <w:b/>
          <w:bCs/>
          <w:sz w:val="24"/>
          <w:szCs w:val="24"/>
        </w:rPr>
      </w:pPr>
      <w:r w:rsidRPr="00B56AA5">
        <w:rPr>
          <w:rFonts w:ascii="Times New Roman" w:eastAsia="Times New Roman" w:hAnsi="Times New Roman" w:cs="B Nazanin"/>
          <w:b/>
          <w:bCs/>
          <w:sz w:val="24"/>
          <w:szCs w:val="24"/>
          <w:rtl/>
        </w:rPr>
        <w:t>بازي كودكان با يكديگر مخصوصاً در مهدكودكها و وسايل اسباب بازي</w:t>
      </w:r>
    </w:p>
    <w:p w:rsidR="006263F1" w:rsidRPr="00B56AA5" w:rsidRDefault="006263F1" w:rsidP="006263F1">
      <w:pPr>
        <w:numPr>
          <w:ilvl w:val="0"/>
          <w:numId w:val="35"/>
        </w:numPr>
        <w:bidi/>
        <w:spacing w:before="100" w:beforeAutospacing="1" w:after="100" w:afterAutospacing="1" w:line="360" w:lineRule="auto"/>
        <w:rPr>
          <w:rFonts w:ascii="Times New Roman" w:eastAsia="Times New Roman" w:hAnsi="Times New Roman" w:cs="B Nazanin"/>
          <w:b/>
          <w:bCs/>
          <w:sz w:val="24"/>
          <w:szCs w:val="24"/>
        </w:rPr>
      </w:pPr>
      <w:r w:rsidRPr="00B56AA5">
        <w:rPr>
          <w:rFonts w:ascii="Times New Roman" w:eastAsia="Times New Roman" w:hAnsi="Times New Roman" w:cs="B Nazanin"/>
          <w:b/>
          <w:bCs/>
          <w:sz w:val="24"/>
          <w:szCs w:val="24"/>
          <w:rtl/>
        </w:rPr>
        <w:t>پرستاري از اشخاص آلوده</w:t>
      </w:r>
    </w:p>
    <w:p w:rsidR="006263F1" w:rsidRPr="00B56AA5" w:rsidRDefault="006263F1" w:rsidP="00BD460A">
      <w:pPr>
        <w:bidi/>
        <w:spacing w:after="200" w:line="360" w:lineRule="auto"/>
        <w:contextualSpacing/>
        <w:jc w:val="both"/>
        <w:rPr>
          <w:rFonts w:ascii="Calibri" w:eastAsia="Calibri" w:hAnsi="Calibri" w:cs="2  Titr"/>
          <w:b/>
          <w:bCs/>
          <w:sz w:val="24"/>
          <w:szCs w:val="24"/>
          <w:rtl/>
        </w:rPr>
      </w:pPr>
      <w:r w:rsidRPr="00B56AA5">
        <w:rPr>
          <w:rFonts w:ascii="Calibri" w:eastAsia="Calibri" w:hAnsi="Calibri" w:cs="2  Titr" w:hint="eastAsia"/>
          <w:b/>
          <w:bCs/>
          <w:sz w:val="24"/>
          <w:szCs w:val="24"/>
          <w:rtl/>
        </w:rPr>
        <w:t>دوره‌ي</w:t>
      </w:r>
      <w:r w:rsidRPr="00B56AA5">
        <w:rPr>
          <w:rFonts w:ascii="Calibri" w:eastAsia="Calibri" w:hAnsi="Calibri" w:cs="2  Titr"/>
          <w:b/>
          <w:bCs/>
          <w:sz w:val="24"/>
          <w:szCs w:val="24"/>
          <w:rtl/>
        </w:rPr>
        <w:t xml:space="preserve"> </w:t>
      </w:r>
      <w:r w:rsidRPr="00B56AA5">
        <w:rPr>
          <w:rFonts w:ascii="Calibri" w:eastAsia="Calibri" w:hAnsi="Calibri" w:cs="2  Titr" w:hint="eastAsia"/>
          <w:b/>
          <w:bCs/>
          <w:sz w:val="24"/>
          <w:szCs w:val="24"/>
          <w:rtl/>
        </w:rPr>
        <w:t>كمون</w:t>
      </w:r>
      <w:r w:rsidRPr="00B56AA5">
        <w:rPr>
          <w:rFonts w:ascii="Calibri" w:eastAsia="Calibri" w:hAnsi="Calibri" w:cs="2  Titr"/>
          <w:b/>
          <w:bCs/>
          <w:sz w:val="24"/>
          <w:szCs w:val="24"/>
          <w:rtl/>
        </w:rPr>
        <w:t xml:space="preserve"> </w:t>
      </w:r>
      <w:r w:rsidRPr="00B56AA5">
        <w:rPr>
          <w:rFonts w:ascii="Calibri" w:eastAsia="Calibri" w:hAnsi="Calibri" w:cs="2  Titr" w:hint="eastAsia"/>
          <w:b/>
          <w:bCs/>
          <w:sz w:val="24"/>
          <w:szCs w:val="24"/>
          <w:rtl/>
        </w:rPr>
        <w:t>بيماري</w:t>
      </w:r>
      <w:r w:rsidRPr="00B56AA5">
        <w:rPr>
          <w:rFonts w:ascii="Calibri" w:eastAsia="Calibri" w:hAnsi="Calibri" w:cs="2  Titr"/>
          <w:b/>
          <w:bCs/>
          <w:sz w:val="24"/>
          <w:szCs w:val="24"/>
          <w:rtl/>
        </w:rPr>
        <w:t xml:space="preserve"> </w:t>
      </w:r>
      <w:r w:rsidRPr="00B56AA5">
        <w:rPr>
          <w:rFonts w:ascii="Calibri" w:eastAsia="Calibri" w:hAnsi="Calibri" w:cs="2  Titr" w:hint="eastAsia"/>
          <w:b/>
          <w:bCs/>
          <w:sz w:val="24"/>
          <w:szCs w:val="24"/>
          <w:rtl/>
        </w:rPr>
        <w:t>گال</w:t>
      </w:r>
    </w:p>
    <w:p w:rsidR="006263F1" w:rsidRPr="00B56AA5" w:rsidRDefault="006263F1" w:rsidP="006263F1">
      <w:pPr>
        <w:bidi/>
        <w:spacing w:after="200" w:line="360" w:lineRule="auto"/>
        <w:ind w:left="720"/>
        <w:contextualSpacing/>
        <w:jc w:val="both"/>
        <w:rPr>
          <w:rFonts w:ascii="Calibri" w:eastAsia="Calibri" w:hAnsi="Calibri" w:cs="B Nazanin"/>
          <w:b/>
          <w:bCs/>
          <w:sz w:val="24"/>
          <w:szCs w:val="24"/>
          <w:rtl/>
        </w:rPr>
      </w:pPr>
      <w:r w:rsidRPr="00B56AA5">
        <w:rPr>
          <w:rFonts w:ascii="Calibri" w:eastAsia="Calibri" w:hAnsi="Calibri" w:cs="B Nazanin"/>
          <w:b/>
          <w:bCs/>
          <w:sz w:val="24"/>
          <w:szCs w:val="24"/>
          <w:rtl/>
        </w:rPr>
        <w:t xml:space="preserve"> از زمان وارد شدن  هيره ها بر روي پوست تا ظهور علائم بيماري گال 4 </w:t>
      </w:r>
      <w:r w:rsidRPr="00B56AA5">
        <w:rPr>
          <w:rFonts w:ascii="Calibri" w:eastAsia="Calibri" w:hAnsi="Calibri" w:cs="Times New Roman" w:hint="eastAsia"/>
          <w:b/>
          <w:bCs/>
          <w:sz w:val="24"/>
          <w:szCs w:val="24"/>
          <w:rtl/>
        </w:rPr>
        <w:t>–</w:t>
      </w:r>
      <w:r w:rsidRPr="00B56AA5">
        <w:rPr>
          <w:rFonts w:ascii="Calibri" w:eastAsia="Calibri" w:hAnsi="Calibri" w:cs="B Nazanin"/>
          <w:b/>
          <w:bCs/>
          <w:sz w:val="24"/>
          <w:szCs w:val="24"/>
          <w:rtl/>
        </w:rPr>
        <w:t xml:space="preserve"> 6 هفته طول مي كشد اما در افراد حساس و آلودگي مجدد</w:t>
      </w:r>
      <w:r w:rsidRPr="00B56AA5">
        <w:rPr>
          <w:rFonts w:ascii="Calibri" w:eastAsia="Calibri" w:hAnsi="Calibri" w:cs="B Nazanin" w:hint="cs"/>
          <w:b/>
          <w:bCs/>
          <w:sz w:val="24"/>
          <w:szCs w:val="24"/>
          <w:rtl/>
        </w:rPr>
        <w:t xml:space="preserve"> پس از</w:t>
      </w:r>
      <w:r w:rsidRPr="00B56AA5">
        <w:rPr>
          <w:rFonts w:ascii="Calibri" w:eastAsia="Calibri" w:hAnsi="Calibri" w:cs="B Nazanin"/>
          <w:b/>
          <w:bCs/>
          <w:sz w:val="24"/>
          <w:szCs w:val="24"/>
          <w:rtl/>
        </w:rPr>
        <w:t xml:space="preserve"> 3-1روز علايم بيماري ظهور مي كند و در گال نروژي  نيز دوره كمون بيماري گال به چند روز كاهش مي يابد.</w:t>
      </w:r>
    </w:p>
    <w:p w:rsidR="00BD460A" w:rsidRDefault="00BD460A" w:rsidP="006263F1">
      <w:pPr>
        <w:bidi/>
        <w:spacing w:after="200" w:line="360" w:lineRule="auto"/>
        <w:ind w:left="720"/>
        <w:contextualSpacing/>
        <w:rPr>
          <w:rFonts w:ascii="Calibri" w:eastAsia="Calibri" w:hAnsi="Calibri" w:cs="2  Titr"/>
          <w:b/>
          <w:bCs/>
          <w:sz w:val="24"/>
          <w:szCs w:val="24"/>
          <w:rtl/>
        </w:rPr>
      </w:pPr>
    </w:p>
    <w:p w:rsidR="006263F1" w:rsidRPr="00B56AA5" w:rsidRDefault="006263F1" w:rsidP="00BD460A">
      <w:pPr>
        <w:bidi/>
        <w:spacing w:after="200" w:line="360" w:lineRule="auto"/>
        <w:ind w:left="720"/>
        <w:contextualSpacing/>
        <w:rPr>
          <w:rFonts w:ascii="Calibri" w:eastAsia="Calibri" w:hAnsi="Calibri" w:cs="2  Titr"/>
          <w:b/>
          <w:bCs/>
          <w:sz w:val="24"/>
          <w:szCs w:val="24"/>
          <w:rtl/>
        </w:rPr>
      </w:pPr>
      <w:r w:rsidRPr="00B56AA5">
        <w:rPr>
          <w:rFonts w:ascii="Calibri" w:eastAsia="Calibri" w:hAnsi="Calibri" w:cs="2  Titr" w:hint="eastAsia"/>
          <w:b/>
          <w:bCs/>
          <w:sz w:val="24"/>
          <w:szCs w:val="24"/>
          <w:rtl/>
        </w:rPr>
        <w:t>ا</w:t>
      </w:r>
      <w:r w:rsidRPr="00B56AA5">
        <w:rPr>
          <w:rFonts w:ascii="Calibri" w:eastAsia="Calibri" w:hAnsi="Calibri" w:cs="2  Titr"/>
          <w:b/>
          <w:bCs/>
          <w:sz w:val="24"/>
          <w:szCs w:val="24"/>
          <w:rtl/>
        </w:rPr>
        <w:t xml:space="preserve"> </w:t>
      </w:r>
      <w:r w:rsidRPr="00B56AA5">
        <w:rPr>
          <w:rFonts w:ascii="Calibri" w:eastAsia="Calibri" w:hAnsi="Calibri" w:cs="2  Titr" w:hint="eastAsia"/>
          <w:b/>
          <w:bCs/>
          <w:sz w:val="24"/>
          <w:szCs w:val="24"/>
          <w:rtl/>
        </w:rPr>
        <w:t>پيدمي</w:t>
      </w:r>
      <w:r w:rsidRPr="00B56AA5">
        <w:rPr>
          <w:rFonts w:ascii="Calibri" w:eastAsia="Calibri" w:hAnsi="Calibri" w:cs="2  Titr"/>
          <w:b/>
          <w:bCs/>
          <w:sz w:val="24"/>
          <w:szCs w:val="24"/>
          <w:rtl/>
        </w:rPr>
        <w:t xml:space="preserve"> </w:t>
      </w:r>
      <w:r w:rsidRPr="00B56AA5">
        <w:rPr>
          <w:rFonts w:ascii="Calibri" w:eastAsia="Calibri" w:hAnsi="Calibri" w:cs="2  Titr" w:hint="eastAsia"/>
          <w:b/>
          <w:bCs/>
          <w:sz w:val="24"/>
          <w:szCs w:val="24"/>
          <w:rtl/>
        </w:rPr>
        <w:t>و</w:t>
      </w:r>
      <w:r w:rsidRPr="00B56AA5">
        <w:rPr>
          <w:rFonts w:ascii="Calibri" w:eastAsia="Calibri" w:hAnsi="Calibri" w:cs="2  Titr"/>
          <w:b/>
          <w:bCs/>
          <w:sz w:val="24"/>
          <w:szCs w:val="24"/>
          <w:rtl/>
        </w:rPr>
        <w:t xml:space="preserve"> </w:t>
      </w:r>
      <w:r w:rsidRPr="00B56AA5">
        <w:rPr>
          <w:rFonts w:ascii="Calibri" w:eastAsia="Calibri" w:hAnsi="Calibri" w:cs="2  Titr" w:hint="eastAsia"/>
          <w:b/>
          <w:bCs/>
          <w:sz w:val="24"/>
          <w:szCs w:val="24"/>
          <w:rtl/>
        </w:rPr>
        <w:t>طغيان</w:t>
      </w:r>
      <w:r w:rsidRPr="00B56AA5">
        <w:rPr>
          <w:rFonts w:ascii="Calibri" w:eastAsia="Calibri" w:hAnsi="Calibri" w:cs="2  Titr"/>
          <w:b/>
          <w:bCs/>
          <w:sz w:val="24"/>
          <w:szCs w:val="24"/>
          <w:rtl/>
        </w:rPr>
        <w:t xml:space="preserve"> </w:t>
      </w:r>
      <w:r w:rsidRPr="00B56AA5">
        <w:rPr>
          <w:rFonts w:ascii="Calibri" w:eastAsia="Calibri" w:hAnsi="Calibri" w:cs="2  Titr" w:hint="eastAsia"/>
          <w:b/>
          <w:bCs/>
          <w:sz w:val="24"/>
          <w:szCs w:val="24"/>
          <w:rtl/>
        </w:rPr>
        <w:t>گال</w:t>
      </w:r>
      <w:r w:rsidRPr="00B56AA5">
        <w:rPr>
          <w:rFonts w:ascii="Calibri" w:eastAsia="Calibri" w:hAnsi="Calibri" w:cs="2  Titr"/>
          <w:b/>
          <w:bCs/>
          <w:sz w:val="24"/>
          <w:szCs w:val="24"/>
          <w:rtl/>
        </w:rPr>
        <w:t>:</w:t>
      </w:r>
    </w:p>
    <w:p w:rsidR="006263F1" w:rsidRPr="00B56AA5" w:rsidRDefault="006263F1" w:rsidP="00B56AA5">
      <w:pPr>
        <w:numPr>
          <w:ilvl w:val="0"/>
          <w:numId w:val="35"/>
        </w:numPr>
        <w:bidi/>
        <w:spacing w:after="200" w:line="360" w:lineRule="auto"/>
        <w:contextualSpacing/>
        <w:jc w:val="mediumKashida"/>
        <w:rPr>
          <w:rFonts w:ascii="Calibri" w:eastAsia="Calibri" w:hAnsi="Calibri" w:cs="B Nazanin"/>
          <w:b/>
          <w:bCs/>
          <w:sz w:val="24"/>
          <w:szCs w:val="24"/>
        </w:rPr>
      </w:pPr>
      <w:r w:rsidRPr="00B56AA5">
        <w:rPr>
          <w:rFonts w:ascii="Calibri" w:eastAsia="Calibri" w:hAnsi="Calibri" w:cs="B Nazanin" w:hint="eastAsia"/>
          <w:b/>
          <w:bCs/>
          <w:sz w:val="24"/>
          <w:szCs w:val="24"/>
          <w:rtl/>
        </w:rPr>
        <w:t>هنگامي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كه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يك</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مكان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خاص</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و</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زمان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مشخصي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فردي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مبتلا</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بيماري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گال</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شود</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و</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تعدا</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مبتلايان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افزايش</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يابد</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طغيان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گال</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اتفاق</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افتاده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است</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و</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هدف</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تعيين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طغيان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و</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يا</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اپيدمي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گال</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lastRenderedPageBreak/>
        <w:t>مشخص</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نمودن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عوامل</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خطر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بروز</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بيماري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و</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كنترل</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و</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كاهش</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آن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است</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شاخص</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طغيان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و</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اپيدمي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گال</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شرخ</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ذيل</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باشد</w:t>
      </w:r>
      <w:r w:rsidRPr="00B56AA5">
        <w:rPr>
          <w:rFonts w:ascii="Calibri" w:eastAsia="Calibri" w:hAnsi="Calibri" w:cs="B Nazanin"/>
          <w:b/>
          <w:bCs/>
          <w:sz w:val="24"/>
          <w:szCs w:val="24"/>
          <w:rtl/>
        </w:rPr>
        <w:t>:</w:t>
      </w:r>
    </w:p>
    <w:p w:rsidR="006263F1" w:rsidRPr="00B56AA5" w:rsidRDefault="006263F1" w:rsidP="00B56AA5">
      <w:pPr>
        <w:numPr>
          <w:ilvl w:val="0"/>
          <w:numId w:val="35"/>
        </w:numPr>
        <w:bidi/>
        <w:spacing w:after="200" w:line="360" w:lineRule="auto"/>
        <w:contextualSpacing/>
        <w:jc w:val="mediumKashida"/>
        <w:rPr>
          <w:rFonts w:ascii="Calibri" w:eastAsia="Calibri" w:hAnsi="Calibri" w:cs="B Nazanin"/>
          <w:b/>
          <w:bCs/>
          <w:sz w:val="24"/>
          <w:szCs w:val="24"/>
          <w:rtl/>
        </w:rPr>
      </w:pPr>
      <w:r w:rsidRPr="00B56AA5">
        <w:rPr>
          <w:rFonts w:ascii="Calibri" w:eastAsia="Calibri" w:hAnsi="Calibri" w:cs="B Nazanin"/>
          <w:b/>
          <w:bCs/>
          <w:sz w:val="24"/>
          <w:szCs w:val="24"/>
          <w:rtl/>
        </w:rPr>
        <w:t>اگر در مراكز تجمعي جمعيت مانند مدارس، خوابگاهها، سرباز خانه ها و آسايشگاهها دو مورد تست مثبت پوستي از لحاظ گال به فاصله معين مثلا دو هفته مشاهده شد اپيدمي اتفاق افتاده است و در صورتي كه يك مورد گال پوستي در مراكز فوق مشاهده شود و در فاصله كمتر از دو هفته ساير افراد به گال مبتلا شوند بايديك طغيان گال در نظر گرفته شو.د</w:t>
      </w:r>
    </w:p>
    <w:p w:rsidR="006263F1" w:rsidRPr="00B56AA5" w:rsidRDefault="006263F1" w:rsidP="00B56AA5">
      <w:pPr>
        <w:numPr>
          <w:ilvl w:val="0"/>
          <w:numId w:val="35"/>
        </w:numPr>
        <w:bidi/>
        <w:spacing w:before="100" w:beforeAutospacing="1" w:after="100" w:afterAutospacing="1" w:line="480" w:lineRule="auto"/>
        <w:contextualSpacing/>
        <w:jc w:val="mediumKashida"/>
        <w:rPr>
          <w:rFonts w:ascii="Calibri" w:eastAsia="Calibri" w:hAnsi="Calibri" w:cs="B Nazanin"/>
          <w:b/>
          <w:bCs/>
          <w:sz w:val="24"/>
          <w:szCs w:val="24"/>
        </w:rPr>
      </w:pPr>
      <w:r w:rsidRPr="00B56AA5">
        <w:rPr>
          <w:rFonts w:ascii="Calibri" w:eastAsia="Calibri" w:hAnsi="Calibri" w:cs="B Nazanin"/>
          <w:b/>
          <w:bCs/>
          <w:sz w:val="24"/>
          <w:szCs w:val="24"/>
          <w:rtl/>
        </w:rPr>
        <w:t>نکته مهم</w:t>
      </w:r>
    </w:p>
    <w:p w:rsidR="006263F1" w:rsidRPr="00B56AA5" w:rsidRDefault="006263F1" w:rsidP="00B56AA5">
      <w:pPr>
        <w:numPr>
          <w:ilvl w:val="0"/>
          <w:numId w:val="35"/>
        </w:numPr>
        <w:bidi/>
        <w:spacing w:after="200" w:line="480" w:lineRule="auto"/>
        <w:contextualSpacing/>
        <w:jc w:val="mediumKashida"/>
        <w:rPr>
          <w:rFonts w:ascii="Calibri" w:eastAsia="Calibri" w:hAnsi="Calibri" w:cs="B Nazanin"/>
          <w:b/>
          <w:bCs/>
          <w:sz w:val="24"/>
          <w:szCs w:val="24"/>
        </w:rPr>
      </w:pPr>
      <w:r w:rsidRPr="00B56AA5">
        <w:rPr>
          <w:rFonts w:ascii="Calibri" w:eastAsia="Calibri" w:hAnsi="Calibri" w:cs="B Nazanin"/>
          <w:b/>
          <w:bCs/>
          <w:sz w:val="24"/>
          <w:szCs w:val="24"/>
          <w:rtl/>
        </w:rPr>
        <w:t>اگر خارش و جوش ها</w:t>
      </w:r>
      <w:r w:rsidRPr="00B56AA5">
        <w:rPr>
          <w:rFonts w:ascii="Calibri" w:eastAsia="Calibri" w:hAnsi="Calibri" w:cs="B Nazanin" w:hint="cs"/>
          <w:b/>
          <w:bCs/>
          <w:sz w:val="24"/>
          <w:szCs w:val="24"/>
          <w:rtl/>
        </w:rPr>
        <w:t>ی</w:t>
      </w:r>
      <w:r w:rsidRPr="00B56AA5">
        <w:rPr>
          <w:rFonts w:ascii="Calibri" w:eastAsia="Calibri" w:hAnsi="Calibri" w:cs="B Nazanin"/>
          <w:b/>
          <w:bCs/>
          <w:sz w:val="24"/>
          <w:szCs w:val="24"/>
          <w:rtl/>
        </w:rPr>
        <w:t xml:space="preserve"> پوست</w:t>
      </w:r>
      <w:r w:rsidRPr="00B56AA5">
        <w:rPr>
          <w:rFonts w:ascii="Calibri" w:eastAsia="Calibri" w:hAnsi="Calibri" w:cs="B Nazanin" w:hint="cs"/>
          <w:b/>
          <w:bCs/>
          <w:sz w:val="24"/>
          <w:szCs w:val="24"/>
          <w:rtl/>
        </w:rPr>
        <w:t>ی</w:t>
      </w:r>
      <w:r w:rsidRPr="00B56AA5">
        <w:rPr>
          <w:rFonts w:ascii="Calibri" w:eastAsia="Calibri" w:hAnsi="Calibri" w:cs="B Nazanin"/>
          <w:b/>
          <w:bCs/>
          <w:sz w:val="24"/>
          <w:szCs w:val="24"/>
          <w:rtl/>
        </w:rPr>
        <w:t xml:space="preserve"> در چند نفر از اعضا</w:t>
      </w:r>
      <w:r w:rsidRPr="00B56AA5">
        <w:rPr>
          <w:rFonts w:ascii="Calibri" w:eastAsia="Calibri" w:hAnsi="Calibri" w:cs="B Nazanin" w:hint="cs"/>
          <w:b/>
          <w:bCs/>
          <w:sz w:val="24"/>
          <w:szCs w:val="24"/>
          <w:rtl/>
        </w:rPr>
        <w:t>ی</w:t>
      </w:r>
      <w:r w:rsidRPr="00B56AA5">
        <w:rPr>
          <w:rFonts w:ascii="Calibri" w:eastAsia="Calibri" w:hAnsi="Calibri" w:cs="B Nazanin"/>
          <w:b/>
          <w:bCs/>
          <w:sz w:val="24"/>
          <w:szCs w:val="24"/>
          <w:rtl/>
        </w:rPr>
        <w:t xml:space="preserve"> </w:t>
      </w:r>
      <w:r w:rsidRPr="00B56AA5">
        <w:rPr>
          <w:rFonts w:ascii="Calibri" w:eastAsia="Calibri" w:hAnsi="Calibri" w:cs="B Nazanin" w:hint="cs"/>
          <w:b/>
          <w:bCs/>
          <w:sz w:val="24"/>
          <w:szCs w:val="24"/>
          <w:rtl/>
        </w:rPr>
        <w:t>ی</w:t>
      </w:r>
      <w:r w:rsidRPr="00B56AA5">
        <w:rPr>
          <w:rFonts w:ascii="Calibri" w:eastAsia="Calibri" w:hAnsi="Calibri" w:cs="B Nazanin" w:hint="eastAsia"/>
          <w:b/>
          <w:bCs/>
          <w:sz w:val="24"/>
          <w:szCs w:val="24"/>
          <w:rtl/>
        </w:rPr>
        <w:t>ک</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خانواده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که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با</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هم</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در</w:t>
      </w:r>
      <w:r w:rsidRPr="00B56AA5">
        <w:rPr>
          <w:rFonts w:ascii="Calibri" w:eastAsia="Calibri" w:hAnsi="Calibri" w:cs="B Nazanin"/>
          <w:b/>
          <w:bCs/>
          <w:sz w:val="24"/>
          <w:szCs w:val="24"/>
          <w:rtl/>
        </w:rPr>
        <w:t xml:space="preserve"> </w:t>
      </w:r>
      <w:r w:rsidRPr="00B56AA5">
        <w:rPr>
          <w:rFonts w:ascii="Calibri" w:eastAsia="Calibri" w:hAnsi="Calibri" w:cs="B Nazanin" w:hint="cs"/>
          <w:b/>
          <w:bCs/>
          <w:sz w:val="24"/>
          <w:szCs w:val="24"/>
          <w:rtl/>
        </w:rPr>
        <w:t>ی</w:t>
      </w:r>
      <w:r w:rsidRPr="00B56AA5">
        <w:rPr>
          <w:rFonts w:ascii="Calibri" w:eastAsia="Calibri" w:hAnsi="Calibri" w:cs="B Nazanin" w:hint="eastAsia"/>
          <w:b/>
          <w:bCs/>
          <w:sz w:val="24"/>
          <w:szCs w:val="24"/>
          <w:rtl/>
        </w:rPr>
        <w:t>ک</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خانه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زندگ</w:t>
      </w:r>
      <w:r w:rsidRPr="00B56AA5">
        <w:rPr>
          <w:rFonts w:ascii="Calibri" w:eastAsia="Calibri" w:hAnsi="Calibri" w:cs="B Nazanin" w:hint="cs"/>
          <w:b/>
          <w:bCs/>
          <w:sz w:val="24"/>
          <w:szCs w:val="24"/>
          <w:rtl/>
        </w:rPr>
        <w:t>ی</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w:t>
      </w:r>
      <w:r w:rsidRPr="00B56AA5">
        <w:rPr>
          <w:rFonts w:ascii="Calibri" w:eastAsia="Calibri" w:hAnsi="Calibri" w:cs="B Nazanin" w:hint="cs"/>
          <w:b/>
          <w:bCs/>
          <w:sz w:val="24"/>
          <w:szCs w:val="24"/>
          <w:rtl/>
        </w:rPr>
        <w:t>ی</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کنند</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w:t>
      </w:r>
      <w:r w:rsidRPr="00B56AA5">
        <w:rPr>
          <w:rFonts w:ascii="Calibri" w:eastAsia="Calibri" w:hAnsi="Calibri" w:cs="B Nazanin" w:hint="cs"/>
          <w:b/>
          <w:bCs/>
          <w:sz w:val="24"/>
          <w:szCs w:val="24"/>
          <w:rtl/>
        </w:rPr>
        <w:t>ی</w:t>
      </w:r>
      <w:r w:rsidRPr="00B56AA5">
        <w:rPr>
          <w:rFonts w:ascii="Calibri" w:eastAsia="Calibri" w:hAnsi="Calibri" w:cs="B Nazanin" w:hint="eastAsia"/>
          <w:b/>
          <w:bCs/>
          <w:sz w:val="24"/>
          <w:szCs w:val="24"/>
          <w:rtl/>
        </w:rPr>
        <w:t>ده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شده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است،</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توجه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داشته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باش</w:t>
      </w:r>
      <w:r w:rsidRPr="00B56AA5">
        <w:rPr>
          <w:rFonts w:ascii="Calibri" w:eastAsia="Calibri" w:hAnsi="Calibri" w:cs="B Nazanin" w:hint="cs"/>
          <w:b/>
          <w:bCs/>
          <w:sz w:val="24"/>
          <w:szCs w:val="24"/>
          <w:rtl/>
        </w:rPr>
        <w:t>ی</w:t>
      </w:r>
      <w:r w:rsidRPr="00B56AA5">
        <w:rPr>
          <w:rFonts w:ascii="Calibri" w:eastAsia="Calibri" w:hAnsi="Calibri" w:cs="B Nazanin" w:hint="eastAsia"/>
          <w:b/>
          <w:bCs/>
          <w:sz w:val="24"/>
          <w:szCs w:val="24"/>
          <w:rtl/>
        </w:rPr>
        <w:t>د</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که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ممکن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است</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w:t>
      </w:r>
      <w:r w:rsidRPr="00B56AA5">
        <w:rPr>
          <w:rFonts w:ascii="Calibri" w:eastAsia="Calibri" w:hAnsi="Calibri" w:cs="B Nazanin" w:hint="cs"/>
          <w:b/>
          <w:bCs/>
          <w:sz w:val="24"/>
          <w:szCs w:val="24"/>
          <w:rtl/>
        </w:rPr>
        <w:t>ی</w:t>
      </w:r>
      <w:r w:rsidRPr="00B56AA5">
        <w:rPr>
          <w:rFonts w:ascii="Calibri" w:eastAsia="Calibri" w:hAnsi="Calibri" w:cs="B Nazanin" w:hint="eastAsia"/>
          <w:b/>
          <w:bCs/>
          <w:sz w:val="24"/>
          <w:szCs w:val="24"/>
          <w:rtl/>
        </w:rPr>
        <w:t>مار</w:t>
      </w:r>
      <w:r w:rsidRPr="00B56AA5">
        <w:rPr>
          <w:rFonts w:ascii="Calibri" w:eastAsia="Calibri" w:hAnsi="Calibri" w:cs="B Nazanin" w:hint="cs"/>
          <w:b/>
          <w:bCs/>
          <w:sz w:val="24"/>
          <w:szCs w:val="24"/>
          <w:rtl/>
        </w:rPr>
        <w:t>ی</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گال</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علت</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w:t>
      </w:r>
      <w:r w:rsidRPr="00B56AA5">
        <w:rPr>
          <w:rFonts w:ascii="Calibri" w:eastAsia="Calibri" w:hAnsi="Calibri" w:cs="B Nazanin" w:hint="cs"/>
          <w:b/>
          <w:bCs/>
          <w:sz w:val="24"/>
          <w:szCs w:val="24"/>
          <w:rtl/>
        </w:rPr>
        <w:t>ی</w:t>
      </w:r>
      <w:r w:rsidRPr="00B56AA5">
        <w:rPr>
          <w:rFonts w:ascii="Calibri" w:eastAsia="Calibri" w:hAnsi="Calibri" w:cs="B Nazanin" w:hint="eastAsia"/>
          <w:b/>
          <w:bCs/>
          <w:sz w:val="24"/>
          <w:szCs w:val="24"/>
          <w:rtl/>
        </w:rPr>
        <w:t>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مشکل</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باشد</w:t>
      </w:r>
    </w:p>
    <w:p w:rsidR="006263F1" w:rsidRPr="006263F1" w:rsidRDefault="006263F1" w:rsidP="006263F1">
      <w:pPr>
        <w:bidi/>
        <w:spacing w:after="200" w:line="480" w:lineRule="auto"/>
        <w:ind w:left="720"/>
        <w:contextualSpacing/>
        <w:rPr>
          <w:rFonts w:ascii="Calibri" w:eastAsia="Calibri" w:hAnsi="Calibri" w:cs="B Nazanin"/>
          <w:sz w:val="24"/>
          <w:szCs w:val="24"/>
          <w:rtl/>
        </w:rPr>
      </w:pPr>
    </w:p>
    <w:p w:rsidR="00B56AA5" w:rsidRDefault="00B56AA5" w:rsidP="006263F1">
      <w:pPr>
        <w:bidi/>
        <w:spacing w:after="200" w:line="480" w:lineRule="auto"/>
        <w:ind w:left="720"/>
        <w:contextualSpacing/>
        <w:rPr>
          <w:rFonts w:ascii="Calibri" w:eastAsia="Calibri" w:hAnsi="Calibri" w:cs="2  Titr"/>
          <w:b/>
          <w:bCs/>
          <w:sz w:val="28"/>
          <w:szCs w:val="28"/>
          <w:rtl/>
        </w:rPr>
      </w:pPr>
    </w:p>
    <w:p w:rsidR="00B56AA5" w:rsidRDefault="00B56AA5" w:rsidP="00B56AA5">
      <w:pPr>
        <w:bidi/>
        <w:spacing w:after="200" w:line="480" w:lineRule="auto"/>
        <w:ind w:left="720"/>
        <w:contextualSpacing/>
        <w:rPr>
          <w:rFonts w:ascii="Calibri" w:eastAsia="Calibri" w:hAnsi="Calibri" w:cs="2  Titr"/>
          <w:b/>
          <w:bCs/>
          <w:sz w:val="28"/>
          <w:szCs w:val="28"/>
          <w:rtl/>
        </w:rPr>
      </w:pPr>
    </w:p>
    <w:p w:rsidR="00BD460A" w:rsidRDefault="00BD460A" w:rsidP="00BD460A">
      <w:pPr>
        <w:bidi/>
        <w:spacing w:after="200" w:line="480" w:lineRule="auto"/>
        <w:ind w:left="720"/>
        <w:contextualSpacing/>
        <w:rPr>
          <w:rFonts w:ascii="Calibri" w:eastAsia="Calibri" w:hAnsi="Calibri" w:cs="2  Titr"/>
          <w:b/>
          <w:bCs/>
          <w:sz w:val="28"/>
          <w:szCs w:val="28"/>
          <w:rtl/>
        </w:rPr>
      </w:pPr>
    </w:p>
    <w:p w:rsidR="00BD460A" w:rsidRDefault="00BD460A" w:rsidP="00BD460A">
      <w:pPr>
        <w:bidi/>
        <w:spacing w:after="200" w:line="480" w:lineRule="auto"/>
        <w:ind w:left="720"/>
        <w:contextualSpacing/>
        <w:rPr>
          <w:rFonts w:ascii="Calibri" w:eastAsia="Calibri" w:hAnsi="Calibri" w:cs="2  Titr"/>
          <w:b/>
          <w:bCs/>
          <w:sz w:val="28"/>
          <w:szCs w:val="28"/>
          <w:rtl/>
        </w:rPr>
      </w:pPr>
    </w:p>
    <w:p w:rsidR="00BD460A" w:rsidRDefault="00BD460A" w:rsidP="00B56AA5">
      <w:pPr>
        <w:bidi/>
        <w:spacing w:after="200" w:line="480" w:lineRule="auto"/>
        <w:ind w:left="720"/>
        <w:contextualSpacing/>
        <w:rPr>
          <w:rFonts w:ascii="Calibri" w:eastAsia="Calibri" w:hAnsi="Calibri" w:cs="2  Titr"/>
          <w:b/>
          <w:bCs/>
          <w:sz w:val="24"/>
          <w:szCs w:val="24"/>
          <w:rtl/>
        </w:rPr>
      </w:pPr>
    </w:p>
    <w:p w:rsidR="006263F1" w:rsidRPr="00BD460A" w:rsidRDefault="006263F1" w:rsidP="00BD460A">
      <w:pPr>
        <w:bidi/>
        <w:spacing w:after="200" w:line="480" w:lineRule="auto"/>
        <w:ind w:left="720"/>
        <w:contextualSpacing/>
        <w:rPr>
          <w:rFonts w:ascii="Calibri" w:eastAsia="Calibri" w:hAnsi="Calibri" w:cs="2  Titr"/>
          <w:sz w:val="24"/>
          <w:szCs w:val="24"/>
          <w:rtl/>
        </w:rPr>
      </w:pPr>
      <w:r w:rsidRPr="00BD460A">
        <w:rPr>
          <w:rFonts w:ascii="Calibri" w:eastAsia="Calibri" w:hAnsi="Calibri" w:cs="2  Titr" w:hint="eastAsia"/>
          <w:b/>
          <w:bCs/>
          <w:sz w:val="24"/>
          <w:szCs w:val="24"/>
          <w:rtl/>
        </w:rPr>
        <w:t>انواع</w:t>
      </w:r>
      <w:r w:rsidRPr="00BD460A">
        <w:rPr>
          <w:rFonts w:ascii="Calibri" w:eastAsia="Calibri" w:hAnsi="Calibri" w:cs="2  Titr"/>
          <w:b/>
          <w:bCs/>
          <w:sz w:val="24"/>
          <w:szCs w:val="24"/>
          <w:rtl/>
        </w:rPr>
        <w:t xml:space="preserve"> </w:t>
      </w:r>
      <w:r w:rsidRPr="00BD460A">
        <w:rPr>
          <w:rFonts w:ascii="Calibri" w:eastAsia="Calibri" w:hAnsi="Calibri" w:cs="2  Titr" w:hint="eastAsia"/>
          <w:b/>
          <w:bCs/>
          <w:sz w:val="24"/>
          <w:szCs w:val="24"/>
          <w:rtl/>
        </w:rPr>
        <w:t>گال</w:t>
      </w:r>
    </w:p>
    <w:p w:rsidR="006263F1" w:rsidRPr="00B56AA5" w:rsidRDefault="006263F1" w:rsidP="00B56AA5">
      <w:pPr>
        <w:numPr>
          <w:ilvl w:val="0"/>
          <w:numId w:val="35"/>
        </w:numPr>
        <w:bidi/>
        <w:spacing w:after="200" w:line="360" w:lineRule="auto"/>
        <w:contextualSpacing/>
        <w:jc w:val="mediumKashida"/>
        <w:rPr>
          <w:rFonts w:ascii="Calibri" w:eastAsia="Calibri" w:hAnsi="Calibri" w:cs="B Nazanin"/>
          <w:b/>
          <w:bCs/>
          <w:sz w:val="24"/>
          <w:szCs w:val="24"/>
        </w:rPr>
      </w:pPr>
      <w:r w:rsidRPr="00B56AA5">
        <w:rPr>
          <w:rFonts w:ascii="Calibri" w:eastAsia="Calibri" w:hAnsi="Calibri" w:cs="B Nazanin" w:hint="cs"/>
          <w:b/>
          <w:bCs/>
          <w:sz w:val="24"/>
          <w:szCs w:val="24"/>
          <w:rtl/>
        </w:rPr>
        <w:t xml:space="preserve">گال عادي: كه در اين نوع گال </w:t>
      </w:r>
      <w:r w:rsidRPr="00B56AA5">
        <w:rPr>
          <w:rFonts w:ascii="Calibri" w:eastAsia="Calibri" w:hAnsi="Calibri" w:cs="B Nazanin"/>
          <w:b/>
          <w:bCs/>
          <w:sz w:val="24"/>
          <w:szCs w:val="24"/>
          <w:rtl/>
        </w:rPr>
        <w:t xml:space="preserve">معمولا  عامل بيماري 10 </w:t>
      </w:r>
      <w:r w:rsidRPr="00B56AA5">
        <w:rPr>
          <w:rFonts w:ascii="Calibri" w:eastAsia="Calibri" w:hAnsi="Calibri" w:cs="Times New Roman" w:hint="eastAsia"/>
          <w:b/>
          <w:bCs/>
          <w:sz w:val="24"/>
          <w:szCs w:val="24"/>
          <w:rtl/>
        </w:rPr>
        <w:t>–</w:t>
      </w:r>
      <w:r w:rsidRPr="00B56AA5">
        <w:rPr>
          <w:rFonts w:ascii="Calibri" w:eastAsia="Calibri" w:hAnsi="Calibri" w:cs="B Nazanin"/>
          <w:b/>
          <w:bCs/>
          <w:sz w:val="24"/>
          <w:szCs w:val="24"/>
          <w:rtl/>
        </w:rPr>
        <w:t xml:space="preserve"> 15 روز بيشتر بر روي بدن زنده نمي ماند در برخي مواقع تنها يك يا دو مورد  هيره در نمونه برداري پوست مشاهده مي شود و بارزترين علائم آن خارش شديد شبانه است </w:t>
      </w:r>
    </w:p>
    <w:p w:rsidR="006263F1" w:rsidRPr="00B56AA5" w:rsidRDefault="006263F1" w:rsidP="00B56AA5">
      <w:pPr>
        <w:numPr>
          <w:ilvl w:val="0"/>
          <w:numId w:val="35"/>
        </w:numPr>
        <w:bidi/>
        <w:spacing w:after="200" w:line="360" w:lineRule="auto"/>
        <w:contextualSpacing/>
        <w:jc w:val="mediumKashida"/>
        <w:rPr>
          <w:rFonts w:ascii="Calibri" w:eastAsia="Calibri" w:hAnsi="Calibri" w:cs="B Nazanin"/>
          <w:b/>
          <w:bCs/>
          <w:sz w:val="24"/>
          <w:szCs w:val="24"/>
        </w:rPr>
      </w:pPr>
      <w:r w:rsidRPr="00B56AA5">
        <w:rPr>
          <w:rFonts w:ascii="Calibri" w:eastAsia="Calibri" w:hAnsi="Calibri" w:cs="B Nazanin"/>
          <w:b/>
          <w:bCs/>
          <w:sz w:val="24"/>
          <w:szCs w:val="24"/>
          <w:rtl/>
        </w:rPr>
        <w:t xml:space="preserve">گال </w:t>
      </w:r>
      <w:r w:rsidRPr="00B56AA5">
        <w:rPr>
          <w:rFonts w:ascii="Calibri" w:eastAsia="Calibri" w:hAnsi="Calibri" w:cs="B Nazanin" w:hint="cs"/>
          <w:b/>
          <w:bCs/>
          <w:sz w:val="24"/>
          <w:szCs w:val="24"/>
          <w:rtl/>
        </w:rPr>
        <w:t>دلمه دار</w:t>
      </w:r>
      <w:r w:rsidRPr="00B56AA5">
        <w:rPr>
          <w:rFonts w:ascii="Calibri" w:eastAsia="Calibri" w:hAnsi="Calibri" w:cs="B Nazanin"/>
          <w:b/>
          <w:bCs/>
          <w:sz w:val="24"/>
          <w:szCs w:val="24"/>
          <w:rtl/>
        </w:rPr>
        <w:t xml:space="preserve">(نروژي) است كه به دليل وجود بيش از  صدها  هيره، پوست بدن  به شدت پوسته پوسته مي شود اين نوع از بيماري گال  </w:t>
      </w:r>
      <w:r w:rsidRPr="00B56AA5">
        <w:rPr>
          <w:rFonts w:ascii="Calibri" w:eastAsia="Calibri" w:hAnsi="Calibri" w:cs="B Nazanin" w:hint="eastAsia"/>
          <w:b/>
          <w:bCs/>
          <w:sz w:val="24"/>
          <w:szCs w:val="24"/>
          <w:rtl/>
        </w:rPr>
        <w:t>بيشتر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افرادي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كه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ضعف</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سيستم</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ايمني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دارند</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مشاهده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lastRenderedPageBreak/>
        <w:t>مي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شود</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و</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بسيار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مسري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است</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زيرا</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هزاران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مايت</w:t>
      </w:r>
      <w:r w:rsidRPr="00B56AA5">
        <w:rPr>
          <w:rFonts w:ascii="Calibri" w:eastAsia="Calibri" w:hAnsi="Calibri" w:cs="B Nazanin"/>
          <w:b/>
          <w:bCs/>
          <w:sz w:val="24"/>
          <w:szCs w:val="24"/>
          <w:rtl/>
        </w:rPr>
        <w:t xml:space="preserve">(هيره) </w:t>
      </w:r>
      <w:r w:rsidRPr="00B56AA5">
        <w:rPr>
          <w:rFonts w:ascii="Calibri" w:eastAsia="Calibri" w:hAnsi="Calibri" w:cs="B Nazanin" w:hint="eastAsia"/>
          <w:b/>
          <w:bCs/>
          <w:sz w:val="24"/>
          <w:szCs w:val="24"/>
          <w:rtl/>
        </w:rPr>
        <w:t>در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پوسته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ها</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و</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فلسهاي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جدا</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شده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از</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پوست</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قرار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دارد</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تشخيص</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اين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بيماري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بايستي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توسط</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متخصصين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پوست</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و</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آزمايشگاه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انجام</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گيرد</w:t>
      </w:r>
      <w:r w:rsidRPr="00B56AA5">
        <w:rPr>
          <w:rFonts w:ascii="Calibri" w:eastAsia="Calibri" w:hAnsi="Calibri" w:cs="B Nazanin"/>
          <w:b/>
          <w:bCs/>
          <w:sz w:val="24"/>
          <w:szCs w:val="24"/>
          <w:rtl/>
        </w:rPr>
        <w:t>.</w:t>
      </w:r>
    </w:p>
    <w:p w:rsidR="006263F1" w:rsidRPr="00BD460A" w:rsidRDefault="006263F1" w:rsidP="006263F1">
      <w:pPr>
        <w:bidi/>
        <w:spacing w:after="0" w:line="480" w:lineRule="auto"/>
        <w:rPr>
          <w:rFonts w:ascii="Times New Roman" w:eastAsia="Times New Roman" w:hAnsi="Times New Roman" w:cs="2  Titr"/>
          <w:b/>
          <w:bCs/>
          <w:sz w:val="24"/>
          <w:szCs w:val="24"/>
          <w:rtl/>
          <w:lang w:bidi="fa-IR"/>
        </w:rPr>
      </w:pPr>
      <w:r w:rsidRPr="00BD460A">
        <w:rPr>
          <w:rFonts w:ascii="Times New Roman" w:eastAsia="Times New Roman" w:hAnsi="Times New Roman" w:cs="2  Titr" w:hint="eastAsia"/>
          <w:b/>
          <w:bCs/>
          <w:sz w:val="24"/>
          <w:szCs w:val="24"/>
          <w:rtl/>
          <w:lang w:bidi="fa-IR"/>
        </w:rPr>
        <w:t>علائم</w:t>
      </w:r>
      <w:r w:rsidRPr="00BD460A">
        <w:rPr>
          <w:rFonts w:ascii="Times New Roman" w:eastAsia="Times New Roman" w:hAnsi="Times New Roman" w:cs="2  Titr"/>
          <w:b/>
          <w:bCs/>
          <w:sz w:val="24"/>
          <w:szCs w:val="24"/>
          <w:rtl/>
          <w:lang w:bidi="fa-IR"/>
        </w:rPr>
        <w:t xml:space="preserve"> </w:t>
      </w:r>
      <w:r w:rsidRPr="00BD460A">
        <w:rPr>
          <w:rFonts w:ascii="Times New Roman" w:eastAsia="Times New Roman" w:hAnsi="Times New Roman" w:cs="2  Titr" w:hint="eastAsia"/>
          <w:b/>
          <w:bCs/>
          <w:sz w:val="24"/>
          <w:szCs w:val="24"/>
          <w:rtl/>
          <w:lang w:bidi="fa-IR"/>
        </w:rPr>
        <w:t>بيماري</w:t>
      </w:r>
      <w:r w:rsidRPr="00BD460A">
        <w:rPr>
          <w:rFonts w:ascii="Times New Roman" w:eastAsia="Times New Roman" w:hAnsi="Times New Roman" w:cs="2  Titr"/>
          <w:b/>
          <w:bCs/>
          <w:sz w:val="24"/>
          <w:szCs w:val="24"/>
          <w:rtl/>
          <w:lang w:bidi="fa-IR"/>
        </w:rPr>
        <w:t xml:space="preserve"> </w:t>
      </w:r>
      <w:r w:rsidRPr="00BD460A">
        <w:rPr>
          <w:rFonts w:ascii="Times New Roman" w:eastAsia="Times New Roman" w:hAnsi="Times New Roman" w:cs="2  Titr" w:hint="eastAsia"/>
          <w:b/>
          <w:bCs/>
          <w:sz w:val="24"/>
          <w:szCs w:val="24"/>
          <w:rtl/>
          <w:lang w:bidi="fa-IR"/>
        </w:rPr>
        <w:t>گال</w:t>
      </w:r>
    </w:p>
    <w:p w:rsidR="006263F1" w:rsidRPr="00B56AA5" w:rsidRDefault="006263F1" w:rsidP="00B56AA5">
      <w:pPr>
        <w:tabs>
          <w:tab w:val="num" w:pos="720"/>
        </w:tabs>
        <w:bidi/>
        <w:spacing w:after="0" w:line="360" w:lineRule="auto"/>
        <w:jc w:val="mediumKashida"/>
        <w:rPr>
          <w:rFonts w:ascii="Times New Roman" w:eastAsia="Times New Roman" w:hAnsi="Times New Roman" w:cs="B Nazanin"/>
          <w:b/>
          <w:bCs/>
          <w:sz w:val="24"/>
          <w:szCs w:val="24"/>
          <w:rtl/>
          <w:lang w:bidi="fa-IR"/>
        </w:rPr>
      </w:pPr>
      <w:r w:rsidRPr="00B56AA5">
        <w:rPr>
          <w:rFonts w:ascii="Times New Roman" w:eastAsia="Times New Roman" w:hAnsi="Times New Roman" w:cs="B Nazanin" w:hint="eastAsia"/>
          <w:b/>
          <w:bCs/>
          <w:sz w:val="24"/>
          <w:szCs w:val="24"/>
          <w:rtl/>
          <w:lang w:bidi="fa-IR"/>
        </w:rPr>
        <w:t>خارش</w:t>
      </w:r>
      <w:r w:rsidRPr="00B56AA5">
        <w:rPr>
          <w:rFonts w:ascii="Times New Roman" w:eastAsia="Times New Roman" w:hAnsi="Times New Roman" w:cs="B Nazanin"/>
          <w:b/>
          <w:bCs/>
          <w:sz w:val="24"/>
          <w:szCs w:val="24"/>
          <w:rtl/>
          <w:lang w:bidi="fa-IR"/>
        </w:rPr>
        <w:t xml:space="preserve"> مهمترين يافته باليني است كه در شب هنگام  و در محيط گرم  شدت بيشتري </w:t>
      </w:r>
      <w:r w:rsidRPr="00B56AA5">
        <w:rPr>
          <w:rFonts w:ascii="Times New Roman" w:eastAsia="Times New Roman" w:hAnsi="Times New Roman" w:cs="B Nazanin" w:hint="cs"/>
          <w:b/>
          <w:bCs/>
          <w:sz w:val="24"/>
          <w:szCs w:val="24"/>
          <w:rtl/>
          <w:lang w:bidi="fa-IR"/>
        </w:rPr>
        <w:t>دارد</w:t>
      </w:r>
      <w:r w:rsidRPr="00B56AA5">
        <w:rPr>
          <w:rFonts w:ascii="Times New Roman" w:eastAsia="Times New Roman" w:hAnsi="Times New Roman" w:cs="B Nazanin"/>
          <w:b/>
          <w:bCs/>
          <w:sz w:val="24"/>
          <w:szCs w:val="24"/>
          <w:rtl/>
          <w:lang w:bidi="fa-IR"/>
        </w:rPr>
        <w:t xml:space="preserve">. چند شكلي بودن ضايعات، ويژگي خاص بيماري است و ضايعات اوليه در مدت كوتاهي به علت خاراندن  تخريب مي شوند.علامت پاتوگنوميك بيماري وجود بارو </w:t>
      </w:r>
      <w:r w:rsidRPr="00B56AA5">
        <w:rPr>
          <w:rFonts w:ascii="Times New Roman" w:eastAsia="Times New Roman" w:hAnsi="Times New Roman" w:cs="B Nazanin"/>
          <w:b/>
          <w:bCs/>
          <w:sz w:val="24"/>
          <w:szCs w:val="24"/>
          <w:lang w:bidi="fa-IR"/>
        </w:rPr>
        <w:t xml:space="preserve">(burrow) </w:t>
      </w:r>
      <w:r w:rsidRPr="00B56AA5">
        <w:rPr>
          <w:rFonts w:ascii="Times New Roman" w:eastAsia="Times New Roman" w:hAnsi="Times New Roman" w:cs="B Nazanin"/>
          <w:b/>
          <w:bCs/>
          <w:sz w:val="24"/>
          <w:szCs w:val="24"/>
          <w:rtl/>
          <w:lang w:bidi="fa-IR"/>
        </w:rPr>
        <w:t xml:space="preserve">مي باشد كه به صورت خط مستقيم و يا مورب و به رنگ صورتي ، سفيد يا تيره و مختصري برآمده مي باشد. اغلب در انتهاي كانال، وزيكول به صورت يك نقطه تيره رنگ به چشم مي خورد كه محل زندگي مايت ماده است. ضايعات(باروها) معمولا” روي مچ،كناره دست‌ها و پاها، فواصل بين انگشتان، سرين، اسكروتوم </w:t>
      </w:r>
      <w:r w:rsidRPr="00B56AA5">
        <w:rPr>
          <w:rFonts w:ascii="Times New Roman" w:eastAsia="Times New Roman" w:hAnsi="Times New Roman" w:cs="B Nazanin" w:hint="eastAsia"/>
          <w:b/>
          <w:bCs/>
          <w:sz w:val="24"/>
          <w:szCs w:val="24"/>
          <w:rtl/>
          <w:lang w:bidi="fa-IR"/>
        </w:rPr>
        <w:t>،</w:t>
      </w:r>
      <w:r w:rsidRPr="00B56AA5">
        <w:rPr>
          <w:rFonts w:ascii="Times New Roman" w:eastAsia="Times New Roman" w:hAnsi="Times New Roman" w:cs="B Nazanin"/>
          <w:b/>
          <w:bCs/>
          <w:sz w:val="24"/>
          <w:szCs w:val="24"/>
          <w:rtl/>
          <w:lang w:bidi="fa-IR"/>
        </w:rPr>
        <w:t xml:space="preserve"> </w:t>
      </w:r>
      <w:r w:rsidRPr="00B56AA5">
        <w:rPr>
          <w:rFonts w:ascii="Times New Roman" w:eastAsia="Times New Roman" w:hAnsi="Times New Roman" w:cs="B Nazanin" w:hint="eastAsia"/>
          <w:b/>
          <w:bCs/>
          <w:sz w:val="24"/>
          <w:szCs w:val="24"/>
          <w:rtl/>
          <w:lang w:bidi="fa-IR"/>
        </w:rPr>
        <w:t>آلت</w:t>
      </w:r>
      <w:r w:rsidRPr="00B56AA5">
        <w:rPr>
          <w:rFonts w:ascii="Times New Roman" w:eastAsia="Times New Roman" w:hAnsi="Times New Roman" w:cs="B Nazanin"/>
          <w:b/>
          <w:bCs/>
          <w:sz w:val="24"/>
          <w:szCs w:val="24"/>
          <w:rtl/>
          <w:lang w:bidi="fa-IR"/>
        </w:rPr>
        <w:t xml:space="preserve"> </w:t>
      </w:r>
      <w:r w:rsidRPr="00B56AA5">
        <w:rPr>
          <w:rFonts w:ascii="Times New Roman" w:eastAsia="Times New Roman" w:hAnsi="Times New Roman" w:cs="B Nazanin" w:hint="eastAsia"/>
          <w:b/>
          <w:bCs/>
          <w:sz w:val="24"/>
          <w:szCs w:val="24"/>
          <w:rtl/>
          <w:lang w:bidi="fa-IR"/>
        </w:rPr>
        <w:t>تناسلي</w:t>
      </w:r>
      <w:r w:rsidRPr="00B56AA5">
        <w:rPr>
          <w:rFonts w:ascii="Times New Roman" w:eastAsia="Times New Roman" w:hAnsi="Times New Roman" w:cs="B Nazanin"/>
          <w:b/>
          <w:bCs/>
          <w:sz w:val="24"/>
          <w:szCs w:val="24"/>
          <w:rtl/>
          <w:lang w:bidi="fa-IR"/>
        </w:rPr>
        <w:t xml:space="preserve"> مردان</w:t>
      </w:r>
      <w:r w:rsidRPr="00B56AA5">
        <w:rPr>
          <w:rFonts w:ascii="Times New Roman" w:eastAsia="Times New Roman" w:hAnsi="Times New Roman" w:cs="B Nazanin" w:hint="eastAsia"/>
          <w:b/>
          <w:bCs/>
          <w:sz w:val="24"/>
          <w:szCs w:val="24"/>
          <w:rtl/>
          <w:lang w:bidi="fa-IR"/>
        </w:rPr>
        <w:t>،</w:t>
      </w:r>
      <w:r w:rsidRPr="00B56AA5">
        <w:rPr>
          <w:rFonts w:ascii="Times New Roman" w:eastAsia="Times New Roman" w:hAnsi="Times New Roman" w:cs="B Nazanin"/>
          <w:b/>
          <w:bCs/>
          <w:sz w:val="24"/>
          <w:szCs w:val="24"/>
          <w:rtl/>
          <w:lang w:bidi="fa-IR"/>
        </w:rPr>
        <w:t xml:space="preserve"> </w:t>
      </w:r>
      <w:r w:rsidRPr="00B56AA5">
        <w:rPr>
          <w:rFonts w:ascii="Times New Roman" w:eastAsia="Times New Roman" w:hAnsi="Times New Roman" w:cs="B Nazanin" w:hint="eastAsia"/>
          <w:b/>
          <w:bCs/>
          <w:sz w:val="24"/>
          <w:szCs w:val="24"/>
          <w:rtl/>
          <w:lang w:bidi="fa-IR"/>
        </w:rPr>
        <w:t>زير</w:t>
      </w:r>
      <w:r w:rsidRPr="00B56AA5">
        <w:rPr>
          <w:rFonts w:ascii="Times New Roman" w:eastAsia="Times New Roman" w:hAnsi="Times New Roman" w:cs="B Nazanin"/>
          <w:b/>
          <w:bCs/>
          <w:sz w:val="24"/>
          <w:szCs w:val="24"/>
          <w:rtl/>
          <w:lang w:bidi="fa-IR"/>
        </w:rPr>
        <w:t xml:space="preserve"> </w:t>
      </w:r>
      <w:r w:rsidRPr="00B56AA5">
        <w:rPr>
          <w:rFonts w:ascii="Times New Roman" w:eastAsia="Times New Roman" w:hAnsi="Times New Roman" w:cs="B Nazanin" w:hint="eastAsia"/>
          <w:b/>
          <w:bCs/>
          <w:sz w:val="24"/>
          <w:szCs w:val="24"/>
          <w:rtl/>
          <w:lang w:bidi="fa-IR"/>
        </w:rPr>
        <w:t>بغل</w:t>
      </w:r>
      <w:r w:rsidRPr="00B56AA5">
        <w:rPr>
          <w:rFonts w:ascii="Times New Roman" w:eastAsia="Times New Roman" w:hAnsi="Times New Roman" w:cs="B Nazanin"/>
          <w:b/>
          <w:bCs/>
          <w:sz w:val="24"/>
          <w:szCs w:val="24"/>
          <w:rtl/>
          <w:lang w:bidi="fa-IR"/>
        </w:rPr>
        <w:t xml:space="preserve"> </w:t>
      </w:r>
      <w:r w:rsidRPr="00B56AA5">
        <w:rPr>
          <w:rFonts w:ascii="Times New Roman" w:eastAsia="Times New Roman" w:hAnsi="Times New Roman" w:cs="B Nazanin" w:hint="eastAsia"/>
          <w:b/>
          <w:bCs/>
          <w:sz w:val="24"/>
          <w:szCs w:val="24"/>
          <w:rtl/>
          <w:lang w:bidi="fa-IR"/>
        </w:rPr>
        <w:t>و</w:t>
      </w:r>
      <w:r w:rsidRPr="00B56AA5">
        <w:rPr>
          <w:rFonts w:ascii="Times New Roman" w:eastAsia="Times New Roman" w:hAnsi="Times New Roman" w:cs="B Nazanin"/>
          <w:b/>
          <w:bCs/>
          <w:sz w:val="24"/>
          <w:szCs w:val="24"/>
          <w:rtl/>
          <w:lang w:bidi="fa-IR"/>
        </w:rPr>
        <w:t xml:space="preserve"> پستان</w:t>
      </w:r>
      <w:r w:rsidRPr="00B56AA5">
        <w:rPr>
          <w:rFonts w:ascii="Times New Roman" w:eastAsia="Times New Roman" w:hAnsi="Times New Roman" w:cs="B Nazanin" w:hint="eastAsia"/>
          <w:b/>
          <w:bCs/>
          <w:sz w:val="24"/>
          <w:szCs w:val="24"/>
          <w:rtl/>
          <w:lang w:bidi="fa-IR"/>
        </w:rPr>
        <w:t>‌ها</w:t>
      </w:r>
      <w:r w:rsidRPr="00B56AA5">
        <w:rPr>
          <w:rFonts w:ascii="Times New Roman" w:eastAsia="Times New Roman" w:hAnsi="Times New Roman" w:cs="B Nazanin"/>
          <w:b/>
          <w:bCs/>
          <w:sz w:val="24"/>
          <w:szCs w:val="24"/>
          <w:rtl/>
          <w:lang w:bidi="fa-IR"/>
        </w:rPr>
        <w:t xml:space="preserve"> را درگير مي كند.</w:t>
      </w:r>
    </w:p>
    <w:p w:rsidR="006263F1" w:rsidRPr="00B56AA5" w:rsidRDefault="006263F1" w:rsidP="00B56AA5">
      <w:pPr>
        <w:bidi/>
        <w:spacing w:before="100" w:beforeAutospacing="1" w:after="100" w:afterAutospacing="1" w:line="360" w:lineRule="auto"/>
        <w:jc w:val="mediumKashida"/>
        <w:rPr>
          <w:rFonts w:ascii="Times New Roman" w:eastAsia="Times New Roman" w:hAnsi="Times New Roman" w:cs="B Nazanin"/>
          <w:b/>
          <w:bCs/>
          <w:sz w:val="24"/>
          <w:szCs w:val="24"/>
          <w:rtl/>
        </w:rPr>
      </w:pPr>
      <w:r w:rsidRPr="00B56AA5">
        <w:rPr>
          <w:rFonts w:ascii="Times New Roman" w:eastAsia="Times New Roman" w:hAnsi="Times New Roman" w:cs="B Nazanin"/>
          <w:b/>
          <w:bCs/>
          <w:sz w:val="24"/>
          <w:szCs w:val="24"/>
          <w:rtl/>
        </w:rPr>
        <w:t xml:space="preserve">   </w:t>
      </w:r>
      <w:r w:rsidRPr="00B56AA5">
        <w:rPr>
          <w:rFonts w:ascii="Times New Roman" w:eastAsia="Times New Roman" w:hAnsi="Times New Roman" w:cs="B Nazanin" w:hint="eastAsia"/>
          <w:b/>
          <w:bCs/>
          <w:sz w:val="24"/>
          <w:szCs w:val="24"/>
          <w:rtl/>
        </w:rPr>
        <w:t>ضايعات</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كودكان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در</w:t>
      </w:r>
      <w:r w:rsidRPr="00B56AA5">
        <w:rPr>
          <w:rFonts w:ascii="Calibri" w:eastAsia="Calibri" w:hAnsi="Calibri" w:cs="B Nazanin"/>
          <w:b/>
          <w:bCs/>
          <w:sz w:val="24"/>
          <w:szCs w:val="24"/>
          <w:rtl/>
        </w:rPr>
        <w:t xml:space="preserve">كف دست و پا </w:t>
      </w:r>
      <w:r w:rsidRPr="00B56AA5">
        <w:rPr>
          <w:rFonts w:ascii="Calibri" w:eastAsia="Calibri" w:hAnsi="Calibri" w:cs="B Nazanin" w:hint="eastAsia"/>
          <w:b/>
          <w:bCs/>
          <w:sz w:val="24"/>
          <w:szCs w:val="24"/>
          <w:rtl/>
        </w:rPr>
        <w:t>هم</w:t>
      </w:r>
      <w:r w:rsidRPr="00B56AA5">
        <w:rPr>
          <w:rFonts w:ascii="Calibri" w:eastAsia="Calibri" w:hAnsi="Calibri" w:cs="B Nazanin"/>
          <w:b/>
          <w:bCs/>
          <w:sz w:val="24"/>
          <w:szCs w:val="24"/>
          <w:rtl/>
        </w:rPr>
        <w:t xml:space="preserve"> مشاهده مي شود و در شير خواران و افراد مسن  سر و گردن را ممكن است در گير كند. </w:t>
      </w:r>
      <w:r w:rsidRPr="00B56AA5">
        <w:rPr>
          <w:rFonts w:ascii="Calibri" w:eastAsia="Calibri" w:hAnsi="Calibri" w:cs="B Nazanin" w:hint="eastAsia"/>
          <w:b/>
          <w:bCs/>
          <w:sz w:val="24"/>
          <w:szCs w:val="24"/>
          <w:rtl/>
        </w:rPr>
        <w:t>گاه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وزيكول</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هاي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بسيار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كوچكي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طور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منفرد</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در</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فواصل</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بين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انگشتان</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مشاهده</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مي</w:t>
      </w:r>
      <w:r w:rsidRPr="00B56AA5">
        <w:rPr>
          <w:rFonts w:ascii="Calibri" w:eastAsia="Calibri" w:hAnsi="Calibri" w:cs="B Nazanin"/>
          <w:b/>
          <w:bCs/>
          <w:sz w:val="24"/>
          <w:szCs w:val="24"/>
          <w:rtl/>
        </w:rPr>
        <w:t xml:space="preserve"> </w:t>
      </w:r>
      <w:r w:rsidRPr="00B56AA5">
        <w:rPr>
          <w:rFonts w:ascii="Calibri" w:eastAsia="Calibri" w:hAnsi="Calibri" w:cs="B Nazanin" w:hint="eastAsia"/>
          <w:b/>
          <w:bCs/>
          <w:sz w:val="24"/>
          <w:szCs w:val="24"/>
          <w:rtl/>
        </w:rPr>
        <w:t>شود</w:t>
      </w:r>
      <w:r w:rsidRPr="00B56AA5">
        <w:rPr>
          <w:rFonts w:ascii="Calibri" w:eastAsia="Calibri" w:hAnsi="Calibri" w:cs="B Nazanin"/>
          <w:b/>
          <w:bCs/>
          <w:sz w:val="24"/>
          <w:szCs w:val="24"/>
          <w:rtl/>
        </w:rPr>
        <w:t>.</w:t>
      </w:r>
    </w:p>
    <w:p w:rsidR="00B56AA5" w:rsidRDefault="00B56AA5" w:rsidP="006263F1">
      <w:pPr>
        <w:bidi/>
        <w:spacing w:after="0" w:line="480" w:lineRule="auto"/>
        <w:rPr>
          <w:rFonts w:ascii="Times New Roman" w:eastAsia="Times New Roman" w:hAnsi="Times New Roman" w:cs="B Nazanin"/>
          <w:b/>
          <w:bCs/>
          <w:sz w:val="24"/>
          <w:szCs w:val="24"/>
          <w:rtl/>
          <w:lang w:bidi="fa-IR"/>
        </w:rPr>
      </w:pPr>
    </w:p>
    <w:p w:rsidR="006263F1" w:rsidRPr="00BD460A" w:rsidRDefault="006263F1" w:rsidP="00B56AA5">
      <w:pPr>
        <w:bidi/>
        <w:spacing w:after="0" w:line="480" w:lineRule="auto"/>
        <w:rPr>
          <w:rFonts w:ascii="Times New Roman" w:eastAsia="Times New Roman" w:hAnsi="Times New Roman" w:cs="2  Titr"/>
          <w:b/>
          <w:bCs/>
          <w:sz w:val="24"/>
          <w:szCs w:val="24"/>
          <w:rtl/>
          <w:lang w:bidi="fa-IR"/>
        </w:rPr>
      </w:pPr>
      <w:r w:rsidRPr="00BD460A">
        <w:rPr>
          <w:rFonts w:ascii="Times New Roman" w:eastAsia="Times New Roman" w:hAnsi="Times New Roman" w:cs="2  Titr" w:hint="cs"/>
          <w:b/>
          <w:bCs/>
          <w:sz w:val="24"/>
          <w:szCs w:val="24"/>
          <w:rtl/>
          <w:lang w:bidi="fa-IR"/>
        </w:rPr>
        <w:t>تشخيص گال (جرب) :</w:t>
      </w:r>
    </w:p>
    <w:p w:rsidR="006263F1" w:rsidRPr="00A8302F" w:rsidRDefault="006263F1" w:rsidP="006263F1">
      <w:pPr>
        <w:bidi/>
        <w:spacing w:after="0" w:line="360" w:lineRule="auto"/>
        <w:rPr>
          <w:rFonts w:ascii="Times New Roman" w:eastAsia="Times New Roman" w:hAnsi="Times New Roman" w:cs="B Nazanin"/>
          <w:b/>
          <w:bCs/>
          <w:sz w:val="24"/>
          <w:szCs w:val="24"/>
          <w:rtl/>
          <w:lang w:bidi="fa-IR"/>
        </w:rPr>
      </w:pPr>
      <w:r w:rsidRPr="006263F1">
        <w:rPr>
          <w:rFonts w:ascii="Times New Roman" w:eastAsia="Times New Roman" w:hAnsi="Times New Roman" w:cs="B Nazanin" w:hint="cs"/>
          <w:sz w:val="24"/>
          <w:szCs w:val="24"/>
          <w:rtl/>
          <w:lang w:bidi="fa-IR"/>
        </w:rPr>
        <w:t xml:space="preserve"> </w:t>
      </w:r>
      <w:r w:rsidRPr="00A8302F">
        <w:rPr>
          <w:rFonts w:ascii="Times New Roman" w:eastAsia="Times New Roman" w:hAnsi="Times New Roman" w:cs="B Nazanin" w:hint="cs"/>
          <w:b/>
          <w:bCs/>
          <w:sz w:val="24"/>
          <w:szCs w:val="24"/>
          <w:rtl/>
          <w:lang w:bidi="fa-IR"/>
        </w:rPr>
        <w:t>وجود تظاهرات باليني و ابتلاي چندنفر از يك جمع مي تواند كليد تشخيص باشد ولي تشخيص قطعي گال با بررسي ميكروسكوپي و شناسايي مايت، تخم يا مدفوع آن انجام مي‌گيرد.</w:t>
      </w:r>
    </w:p>
    <w:p w:rsidR="006263F1" w:rsidRPr="00BD460A" w:rsidRDefault="006263F1" w:rsidP="006263F1">
      <w:pPr>
        <w:bidi/>
        <w:spacing w:after="0" w:line="480" w:lineRule="auto"/>
        <w:rPr>
          <w:rFonts w:ascii="Times New Roman" w:eastAsia="Times New Roman" w:hAnsi="Times New Roman" w:cs="2  Titr"/>
          <w:b/>
          <w:bCs/>
          <w:sz w:val="24"/>
          <w:szCs w:val="24"/>
          <w:rtl/>
          <w:lang w:bidi="fa-IR"/>
        </w:rPr>
      </w:pPr>
      <w:r w:rsidRPr="00BD460A">
        <w:rPr>
          <w:rFonts w:ascii="Times New Roman" w:eastAsia="Times New Roman" w:hAnsi="Times New Roman" w:cs="2  Titr" w:hint="cs"/>
          <w:b/>
          <w:bCs/>
          <w:sz w:val="24"/>
          <w:szCs w:val="24"/>
          <w:rtl/>
          <w:lang w:bidi="fa-IR"/>
        </w:rPr>
        <w:t>روش تشخيص گال:</w:t>
      </w:r>
    </w:p>
    <w:p w:rsidR="006263F1" w:rsidRPr="00A8302F" w:rsidRDefault="006263F1" w:rsidP="006263F1">
      <w:p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براي تشخيص قطعي گال ابتدا با يك تيغ اسكالب محل آلودگي پوست را خراش داده  و پوسته هاي جمع شده در محل آلودگي را برداشته بر روي قطره سرم فيزيولوژي كه از قبل در وسط لام گذاشته قرار داده سپس با ميكروسكوب هيره ها را بايد جستجو كرد.</w:t>
      </w:r>
    </w:p>
    <w:p w:rsidR="006263F1" w:rsidRPr="00BD460A" w:rsidRDefault="006263F1" w:rsidP="006263F1">
      <w:pPr>
        <w:bidi/>
        <w:spacing w:after="0" w:line="360" w:lineRule="auto"/>
        <w:rPr>
          <w:rFonts w:ascii="Times New Roman" w:eastAsia="Times New Roman" w:hAnsi="Times New Roman" w:cs="2  Titr"/>
          <w:b/>
          <w:bCs/>
          <w:sz w:val="24"/>
          <w:szCs w:val="24"/>
          <w:rtl/>
          <w:lang w:bidi="fa-IR"/>
        </w:rPr>
      </w:pPr>
      <w:r w:rsidRPr="00BD460A">
        <w:rPr>
          <w:rFonts w:ascii="Times New Roman" w:eastAsia="Times New Roman" w:hAnsi="Times New Roman" w:cs="2  Titr" w:hint="cs"/>
          <w:b/>
          <w:bCs/>
          <w:sz w:val="24"/>
          <w:szCs w:val="24"/>
          <w:rtl/>
          <w:lang w:bidi="fa-IR"/>
        </w:rPr>
        <w:t>درمان بيماري گال</w:t>
      </w:r>
    </w:p>
    <w:p w:rsidR="006263F1" w:rsidRPr="00A8302F" w:rsidRDefault="006263F1" w:rsidP="006263F1">
      <w:pPr>
        <w:bidi/>
        <w:spacing w:before="100" w:beforeAutospacing="1" w:after="100" w:afterAutospacing="1" w:line="360" w:lineRule="auto"/>
        <w:rPr>
          <w:rFonts w:ascii="Tahoma" w:eastAsia="Times New Roman" w:hAnsi="Tahoma" w:cs="B Nazanin"/>
          <w:b/>
          <w:bCs/>
          <w:sz w:val="24"/>
          <w:szCs w:val="24"/>
          <w:rtl/>
          <w:lang w:bidi="fa-IR"/>
        </w:rPr>
      </w:pPr>
      <w:r w:rsidRPr="00A8302F">
        <w:rPr>
          <w:rFonts w:ascii="Tahoma" w:eastAsia="Times New Roman" w:hAnsi="Tahoma" w:cs="B Nazanin" w:hint="cs"/>
          <w:b/>
          <w:bCs/>
          <w:sz w:val="24"/>
          <w:szCs w:val="24"/>
          <w:rtl/>
          <w:lang w:bidi="fa-IR"/>
        </w:rPr>
        <w:lastRenderedPageBreak/>
        <w:t xml:space="preserve"> با</w:t>
      </w:r>
      <w:r w:rsidRPr="00A8302F">
        <w:rPr>
          <w:rFonts w:ascii="Tahoma" w:eastAsia="Times New Roman" w:hAnsi="Tahoma" w:cs="B Nazanin"/>
          <w:b/>
          <w:bCs/>
          <w:sz w:val="24"/>
          <w:szCs w:val="24"/>
          <w:rtl/>
          <w:lang w:bidi="fa-IR"/>
        </w:rPr>
        <w:t>رعايت اصول</w:t>
      </w:r>
      <w:r w:rsidRPr="00A8302F">
        <w:rPr>
          <w:rFonts w:ascii="Tahoma" w:eastAsia="Times New Roman" w:hAnsi="Tahoma" w:cs="B Nazanin" w:hint="cs"/>
          <w:b/>
          <w:bCs/>
          <w:sz w:val="24"/>
          <w:szCs w:val="24"/>
          <w:rtl/>
          <w:lang w:bidi="fa-IR"/>
        </w:rPr>
        <w:t xml:space="preserve"> درمان صحيح  بيماران و موارد تماس </w:t>
      </w:r>
      <w:r w:rsidRPr="00A8302F">
        <w:rPr>
          <w:rFonts w:ascii="Tahoma" w:eastAsia="Times New Roman" w:hAnsi="Tahoma" w:cs="B Nazanin"/>
          <w:b/>
          <w:bCs/>
          <w:sz w:val="24"/>
          <w:szCs w:val="24"/>
          <w:rtl/>
          <w:lang w:bidi="fa-IR"/>
        </w:rPr>
        <w:t>بيماري</w:t>
      </w:r>
      <w:r w:rsidRPr="00A8302F">
        <w:rPr>
          <w:rFonts w:ascii="Tahoma" w:eastAsia="Times New Roman" w:hAnsi="Tahoma" w:cs="B Nazanin" w:hint="cs"/>
          <w:b/>
          <w:bCs/>
          <w:sz w:val="24"/>
          <w:szCs w:val="24"/>
          <w:rtl/>
          <w:lang w:bidi="fa-IR"/>
        </w:rPr>
        <w:t xml:space="preserve"> گال</w:t>
      </w:r>
      <w:r w:rsidRPr="00A8302F">
        <w:rPr>
          <w:rFonts w:ascii="Tahoma" w:eastAsia="Times New Roman" w:hAnsi="Tahoma" w:cs="B Nazanin"/>
          <w:b/>
          <w:bCs/>
          <w:sz w:val="24"/>
          <w:szCs w:val="24"/>
          <w:rtl/>
          <w:lang w:bidi="fa-IR"/>
        </w:rPr>
        <w:t xml:space="preserve"> به راحتي درمان ميشود .</w:t>
      </w:r>
      <w:r w:rsidRPr="00A8302F">
        <w:rPr>
          <w:rFonts w:ascii="Tahoma" w:eastAsia="Times New Roman" w:hAnsi="Tahoma" w:cs="B Nazanin" w:hint="cs"/>
          <w:b/>
          <w:bCs/>
          <w:sz w:val="24"/>
          <w:szCs w:val="24"/>
          <w:rtl/>
          <w:lang w:bidi="fa-IR"/>
        </w:rPr>
        <w:t xml:space="preserve"> درمان بيماري گال به شرح ذيل مي باشد:</w:t>
      </w:r>
    </w:p>
    <w:p w:rsidR="006263F1" w:rsidRPr="00A8302F" w:rsidRDefault="006263F1" w:rsidP="006263F1">
      <w:pPr>
        <w:bidi/>
        <w:spacing w:before="100" w:beforeAutospacing="1" w:after="100" w:afterAutospacing="1" w:line="360" w:lineRule="auto"/>
        <w:rPr>
          <w:rFonts w:ascii="Tahoma" w:eastAsia="Times New Roman" w:hAnsi="Tahoma" w:cs="B Nazanin"/>
          <w:b/>
          <w:bCs/>
          <w:sz w:val="24"/>
          <w:szCs w:val="24"/>
          <w:rtl/>
          <w:lang w:bidi="fa-IR"/>
        </w:rPr>
      </w:pPr>
      <w:r w:rsidRPr="00A8302F">
        <w:rPr>
          <w:rFonts w:ascii="Tahoma" w:eastAsia="Times New Roman" w:hAnsi="Tahoma" w:cs="B Nazanin"/>
          <w:b/>
          <w:bCs/>
          <w:sz w:val="24"/>
          <w:szCs w:val="24"/>
          <w:rtl/>
          <w:lang w:bidi="fa-IR"/>
        </w:rPr>
        <w:t xml:space="preserve">ازخود درماني </w:t>
      </w:r>
      <w:r w:rsidRPr="00A8302F">
        <w:rPr>
          <w:rFonts w:ascii="Tahoma" w:eastAsia="Times New Roman" w:hAnsi="Tahoma" w:cs="B Nazanin" w:hint="cs"/>
          <w:b/>
          <w:bCs/>
          <w:sz w:val="24"/>
          <w:szCs w:val="24"/>
          <w:rtl/>
          <w:lang w:bidi="fa-IR"/>
        </w:rPr>
        <w:t xml:space="preserve">بايستي </w:t>
      </w:r>
      <w:r w:rsidRPr="00A8302F">
        <w:rPr>
          <w:rFonts w:ascii="Tahoma" w:eastAsia="Times New Roman" w:hAnsi="Tahoma" w:cs="B Nazanin"/>
          <w:b/>
          <w:bCs/>
          <w:sz w:val="24"/>
          <w:szCs w:val="24"/>
          <w:rtl/>
          <w:lang w:bidi="fa-IR"/>
        </w:rPr>
        <w:t>پرهيز</w:t>
      </w:r>
      <w:r w:rsidRPr="00A8302F">
        <w:rPr>
          <w:rFonts w:ascii="Tahoma" w:eastAsia="Times New Roman" w:hAnsi="Tahoma" w:cs="B Nazanin" w:hint="cs"/>
          <w:b/>
          <w:bCs/>
          <w:sz w:val="24"/>
          <w:szCs w:val="24"/>
          <w:rtl/>
          <w:lang w:bidi="fa-IR"/>
        </w:rPr>
        <w:t xml:space="preserve"> شود و </w:t>
      </w:r>
      <w:r w:rsidRPr="00A8302F">
        <w:rPr>
          <w:rFonts w:ascii="Tahoma" w:eastAsia="Times New Roman" w:hAnsi="Tahoma" w:cs="B Nazanin"/>
          <w:b/>
          <w:bCs/>
          <w:sz w:val="24"/>
          <w:szCs w:val="24"/>
          <w:rtl/>
          <w:lang w:bidi="fa-IR"/>
        </w:rPr>
        <w:t>در اولين فرصت به متخصص پوست</w:t>
      </w:r>
      <w:r w:rsidRPr="00A8302F">
        <w:rPr>
          <w:rFonts w:ascii="Tahoma" w:eastAsia="Times New Roman" w:hAnsi="Tahoma" w:cs="B Nazanin" w:hint="cs"/>
          <w:b/>
          <w:bCs/>
          <w:sz w:val="24"/>
          <w:szCs w:val="24"/>
          <w:rtl/>
          <w:lang w:bidi="fa-IR"/>
        </w:rPr>
        <w:t xml:space="preserve"> و يا به مراكز بهداشتي و درماني </w:t>
      </w:r>
      <w:r w:rsidRPr="00A8302F">
        <w:rPr>
          <w:rFonts w:ascii="Tahoma" w:eastAsia="Times New Roman" w:hAnsi="Tahoma" w:cs="B Nazanin"/>
          <w:b/>
          <w:bCs/>
          <w:sz w:val="24"/>
          <w:szCs w:val="24"/>
          <w:rtl/>
          <w:lang w:bidi="fa-IR"/>
        </w:rPr>
        <w:t xml:space="preserve">مراجعه </w:t>
      </w:r>
      <w:r w:rsidRPr="00A8302F">
        <w:rPr>
          <w:rFonts w:ascii="Tahoma" w:eastAsia="Times New Roman" w:hAnsi="Tahoma" w:cs="B Nazanin" w:hint="cs"/>
          <w:b/>
          <w:bCs/>
          <w:sz w:val="24"/>
          <w:szCs w:val="24"/>
          <w:rtl/>
          <w:lang w:bidi="fa-IR"/>
        </w:rPr>
        <w:t>شود.  چند نمونه از داروهايي كه در درمان  بيماري گال بكار مي روند شامل :</w:t>
      </w:r>
    </w:p>
    <w:p w:rsidR="006263F1" w:rsidRPr="00A8302F" w:rsidRDefault="006263F1" w:rsidP="006263F1">
      <w:pPr>
        <w:bidi/>
        <w:spacing w:before="100" w:beforeAutospacing="1" w:after="100" w:afterAutospacing="1" w:line="360" w:lineRule="auto"/>
        <w:rPr>
          <w:rFonts w:ascii="Tahoma" w:eastAsia="Times New Roman" w:hAnsi="Tahoma" w:cs="B Nazanin"/>
          <w:b/>
          <w:bCs/>
          <w:sz w:val="24"/>
          <w:szCs w:val="24"/>
          <w:rtl/>
          <w:lang w:bidi="fa-IR"/>
        </w:rPr>
      </w:pPr>
      <w:r w:rsidRPr="00A8302F">
        <w:rPr>
          <w:rFonts w:ascii="Tahoma" w:eastAsia="Times New Roman" w:hAnsi="Tahoma" w:cs="B Nazanin" w:hint="cs"/>
          <w:b/>
          <w:bCs/>
          <w:sz w:val="24"/>
          <w:szCs w:val="24"/>
          <w:rtl/>
          <w:lang w:bidi="fa-IR"/>
        </w:rPr>
        <w:t xml:space="preserve">1 </w:t>
      </w:r>
      <w:r w:rsidRPr="00A8302F">
        <w:rPr>
          <w:rFonts w:ascii="Times New Roman" w:eastAsia="Times New Roman" w:hAnsi="Times New Roman" w:cs="Times New Roman" w:hint="cs"/>
          <w:b/>
          <w:bCs/>
          <w:sz w:val="24"/>
          <w:szCs w:val="24"/>
          <w:rtl/>
          <w:lang w:bidi="fa-IR"/>
        </w:rPr>
        <w:t>–</w:t>
      </w:r>
      <w:r w:rsidRPr="00A8302F">
        <w:rPr>
          <w:rFonts w:ascii="Tahoma" w:eastAsia="Times New Roman" w:hAnsi="Tahoma" w:cs="B Nazanin" w:hint="cs"/>
          <w:b/>
          <w:bCs/>
          <w:sz w:val="24"/>
          <w:szCs w:val="24"/>
          <w:rtl/>
          <w:lang w:bidi="fa-IR"/>
        </w:rPr>
        <w:t xml:space="preserve"> كرم پرمترين 5% كه از اثر بالا و سميت كم برخودار است براي درمان با اين كرم لازم است </w:t>
      </w:r>
      <w:r w:rsidRPr="00A8302F">
        <w:rPr>
          <w:rFonts w:ascii="Tahoma" w:eastAsia="Times New Roman" w:hAnsi="Tahoma" w:cs="B Nazanin"/>
          <w:b/>
          <w:bCs/>
          <w:sz w:val="24"/>
          <w:szCs w:val="24"/>
          <w:rtl/>
          <w:lang w:bidi="fa-IR"/>
        </w:rPr>
        <w:t xml:space="preserve"> بعد </w:t>
      </w:r>
      <w:r w:rsidRPr="00A8302F">
        <w:rPr>
          <w:rFonts w:ascii="Tahoma" w:eastAsia="Times New Roman" w:hAnsi="Tahoma" w:cs="B Nazanin" w:hint="cs"/>
          <w:b/>
          <w:bCs/>
          <w:sz w:val="24"/>
          <w:szCs w:val="24"/>
          <w:rtl/>
          <w:lang w:bidi="fa-IR"/>
        </w:rPr>
        <w:t xml:space="preserve">از استحمام  با آب ولرم و  خشك كردن بدن، كرم پرمترين را از چانه تا نوك انگشتان پا ماليد بايد دقت كرد كه پوست بدن از جمله وسط انگشتان دست و پا، مچ ها و زير بغل كاملا به كرم آغشته شود و پس از </w:t>
      </w:r>
      <w:r w:rsidRPr="00A8302F">
        <w:rPr>
          <w:rFonts w:ascii="Tahoma" w:eastAsia="Times New Roman" w:hAnsi="Tahoma" w:cs="B Nazanin"/>
          <w:b/>
          <w:bCs/>
          <w:sz w:val="24"/>
          <w:szCs w:val="24"/>
          <w:rtl/>
          <w:lang w:bidi="fa-IR"/>
        </w:rPr>
        <w:t>12-8 ساعت</w:t>
      </w:r>
      <w:r w:rsidRPr="00A8302F">
        <w:rPr>
          <w:rFonts w:ascii="Tahoma" w:eastAsia="Times New Roman" w:hAnsi="Tahoma" w:cs="B Nazanin" w:hint="cs"/>
          <w:b/>
          <w:bCs/>
          <w:sz w:val="24"/>
          <w:szCs w:val="24"/>
          <w:rtl/>
          <w:lang w:bidi="fa-IR"/>
        </w:rPr>
        <w:t xml:space="preserve"> بدن از سر به پايين تنه با شامپو و صابون</w:t>
      </w:r>
      <w:r w:rsidRPr="00A8302F">
        <w:rPr>
          <w:rFonts w:ascii="Tahoma" w:eastAsia="Times New Roman" w:hAnsi="Tahoma" w:cs="B Nazanin"/>
          <w:b/>
          <w:bCs/>
          <w:sz w:val="24"/>
          <w:szCs w:val="24"/>
          <w:rtl/>
          <w:lang w:bidi="fa-IR"/>
        </w:rPr>
        <w:t xml:space="preserve"> </w:t>
      </w:r>
      <w:r w:rsidRPr="00A8302F">
        <w:rPr>
          <w:rFonts w:ascii="Tahoma" w:eastAsia="Times New Roman" w:hAnsi="Tahoma" w:cs="B Nazanin" w:hint="cs"/>
          <w:b/>
          <w:bCs/>
          <w:sz w:val="24"/>
          <w:szCs w:val="24"/>
          <w:rtl/>
          <w:lang w:bidi="fa-IR"/>
        </w:rPr>
        <w:t>شسته شود و ملحفه ها و لباسها تعويض شوند درمان  به روش فوق يك هفته بعد بايد تكرار كرد.</w:t>
      </w:r>
    </w:p>
    <w:p w:rsidR="006263F1" w:rsidRPr="00A8302F" w:rsidRDefault="006263F1" w:rsidP="006263F1">
      <w:pPr>
        <w:bidi/>
        <w:spacing w:before="100" w:beforeAutospacing="1" w:after="100" w:afterAutospacing="1" w:line="360" w:lineRule="auto"/>
        <w:rPr>
          <w:rFonts w:ascii="Tahoma" w:eastAsia="Times New Roman" w:hAnsi="Tahoma" w:cs="B Nazanin"/>
          <w:b/>
          <w:bCs/>
          <w:sz w:val="24"/>
          <w:szCs w:val="24"/>
          <w:rtl/>
          <w:lang w:bidi="fa-IR"/>
        </w:rPr>
      </w:pPr>
      <w:r w:rsidRPr="00A8302F">
        <w:rPr>
          <w:rFonts w:ascii="Tahoma" w:eastAsia="Times New Roman" w:hAnsi="Tahoma" w:cs="B Nazanin" w:hint="cs"/>
          <w:b/>
          <w:bCs/>
          <w:sz w:val="24"/>
          <w:szCs w:val="24"/>
          <w:rtl/>
          <w:lang w:bidi="fa-IR"/>
        </w:rPr>
        <w:t xml:space="preserve"> 2 - ليندان (گاما بنزن هگزا كلرايد 1%) طريقه مصرف اين دارو مشابه كرم پرمترين مي باشد</w:t>
      </w:r>
    </w:p>
    <w:p w:rsidR="006263F1" w:rsidRPr="00A8302F" w:rsidRDefault="006263F1" w:rsidP="00BD460A">
      <w:pPr>
        <w:bidi/>
        <w:spacing w:before="100" w:beforeAutospacing="1" w:after="100" w:afterAutospacing="1" w:line="360" w:lineRule="auto"/>
        <w:rPr>
          <w:rFonts w:ascii="Tahoma" w:eastAsia="Times New Roman" w:hAnsi="Tahoma" w:cs="B Nazanin"/>
          <w:b/>
          <w:bCs/>
          <w:sz w:val="24"/>
          <w:szCs w:val="24"/>
          <w:rtl/>
          <w:lang w:bidi="fa-IR"/>
        </w:rPr>
      </w:pPr>
      <w:r w:rsidRPr="00A8302F">
        <w:rPr>
          <w:rFonts w:ascii="Tahoma" w:eastAsia="Times New Roman" w:hAnsi="Tahoma" w:cs="B Nazanin"/>
          <w:b/>
          <w:bCs/>
          <w:sz w:val="24"/>
          <w:szCs w:val="24"/>
          <w:rtl/>
          <w:lang w:bidi="fa-IR"/>
        </w:rPr>
        <w:t>مصرف ليندان در كودكان زير 5 سال ، زنان شيرده و باردار و افراد مبتلا به صرع ممنوع است .</w:t>
      </w:r>
      <w:r w:rsidRPr="00A8302F">
        <w:rPr>
          <w:rFonts w:ascii="Tahoma" w:eastAsia="Times New Roman" w:hAnsi="Tahoma" w:cs="B Nazanin" w:hint="cs"/>
          <w:b/>
          <w:bCs/>
          <w:sz w:val="24"/>
          <w:szCs w:val="24"/>
          <w:rtl/>
          <w:lang w:bidi="fa-IR"/>
        </w:rPr>
        <w:t xml:space="preserve"> اين دارو به علت عوارض و تداخل دارويي كه دارد در اولويت دارويي مركز مديريت بيماريهاي واگير در درمان</w:t>
      </w:r>
      <w:r w:rsidR="00D12694">
        <w:rPr>
          <w:rFonts w:ascii="Tahoma" w:eastAsia="Times New Roman" w:hAnsi="Tahoma" w:cs="B Nazanin" w:hint="cs"/>
          <w:b/>
          <w:bCs/>
          <w:sz w:val="24"/>
          <w:szCs w:val="24"/>
          <w:rtl/>
          <w:lang w:bidi="fa-IR"/>
        </w:rPr>
        <w:t xml:space="preserve"> افراد عادی برای</w:t>
      </w:r>
      <w:r w:rsidRPr="00A8302F">
        <w:rPr>
          <w:rFonts w:ascii="Tahoma" w:eastAsia="Times New Roman" w:hAnsi="Tahoma" w:cs="B Nazanin" w:hint="cs"/>
          <w:b/>
          <w:bCs/>
          <w:sz w:val="24"/>
          <w:szCs w:val="24"/>
          <w:rtl/>
          <w:lang w:bidi="fa-IR"/>
        </w:rPr>
        <w:t xml:space="preserve"> بيماري گال نمي باشد</w:t>
      </w:r>
      <w:r w:rsidR="00BD460A">
        <w:rPr>
          <w:rFonts w:ascii="Tahoma" w:eastAsia="Times New Roman" w:hAnsi="Tahoma" w:cs="B Nazanin" w:hint="cs"/>
          <w:b/>
          <w:bCs/>
          <w:sz w:val="24"/>
          <w:szCs w:val="24"/>
          <w:rtl/>
          <w:lang w:bidi="fa-IR"/>
        </w:rPr>
        <w:t>،</w:t>
      </w:r>
      <w:r w:rsidRPr="00A8302F">
        <w:rPr>
          <w:rFonts w:ascii="Tahoma" w:eastAsia="Times New Roman" w:hAnsi="Tahoma" w:cs="B Nazanin" w:hint="cs"/>
          <w:b/>
          <w:bCs/>
          <w:sz w:val="24"/>
          <w:szCs w:val="24"/>
          <w:rtl/>
          <w:lang w:bidi="fa-IR"/>
        </w:rPr>
        <w:t xml:space="preserve"> </w:t>
      </w:r>
      <w:r w:rsidR="00D12694">
        <w:rPr>
          <w:rFonts w:ascii="Tahoma" w:eastAsia="Times New Roman" w:hAnsi="Tahoma" w:cs="B Nazanin" w:hint="cs"/>
          <w:b/>
          <w:bCs/>
          <w:sz w:val="24"/>
          <w:szCs w:val="24"/>
          <w:rtl/>
          <w:lang w:bidi="fa-IR"/>
        </w:rPr>
        <w:t>لذا با نظر پزشک در مکانهای پرخطر مانند زندانها، اردوگاهها و کمپ معتادین بلامانع می باشد</w:t>
      </w:r>
    </w:p>
    <w:p w:rsidR="006263F1" w:rsidRPr="00A8302F" w:rsidRDefault="006263F1" w:rsidP="006263F1">
      <w:pPr>
        <w:bidi/>
        <w:spacing w:before="100" w:beforeAutospacing="1" w:after="100" w:afterAutospacing="1" w:line="360" w:lineRule="auto"/>
        <w:rPr>
          <w:rFonts w:ascii="Tahoma" w:eastAsia="Times New Roman" w:hAnsi="Tahoma" w:cs="B Nazanin"/>
          <w:b/>
          <w:bCs/>
          <w:sz w:val="24"/>
          <w:szCs w:val="24"/>
          <w:rtl/>
          <w:lang w:bidi="fa-IR"/>
        </w:rPr>
      </w:pPr>
      <w:r w:rsidRPr="00A8302F">
        <w:rPr>
          <w:rFonts w:ascii="Times New Roman" w:eastAsia="Times New Roman" w:hAnsi="Times New Roman" w:cs="B Nazanin" w:hint="cs"/>
          <w:b/>
          <w:bCs/>
          <w:sz w:val="24"/>
          <w:szCs w:val="24"/>
          <w:rtl/>
          <w:lang w:bidi="fa-IR"/>
        </w:rPr>
        <w:t>3 -  دارو هايي مانندكرم كروتاميتون، بنزيل بنزوات و سولفور موجود در بازار هم در درمان بيماري گال وجود دارد ولي به دليل اينكه در خصوص كارايي، عوارض و ميزان سميت آتها كمتر مطالعه  شده است از داروهاي روتين در درمان بيماري گال محسوب نمي شود.</w:t>
      </w:r>
    </w:p>
    <w:p w:rsidR="006263F1" w:rsidRPr="00A8302F" w:rsidRDefault="006263F1" w:rsidP="006263F1">
      <w:pPr>
        <w:bidi/>
        <w:spacing w:before="100" w:beforeAutospacing="1" w:after="100" w:afterAutospacing="1" w:line="360" w:lineRule="auto"/>
        <w:rPr>
          <w:rFonts w:ascii="Tahoma" w:eastAsia="Times New Roman" w:hAnsi="Tahoma" w:cs="B Nazanin"/>
          <w:b/>
          <w:bCs/>
          <w:sz w:val="24"/>
          <w:szCs w:val="24"/>
          <w:rtl/>
          <w:lang w:bidi="fa-IR"/>
        </w:rPr>
      </w:pPr>
      <w:r w:rsidRPr="00D12694">
        <w:rPr>
          <w:rFonts w:ascii="Tahoma" w:eastAsia="Times New Roman" w:hAnsi="Tahoma" w:cs="2  Titr" w:hint="cs"/>
          <w:b/>
          <w:bCs/>
          <w:sz w:val="24"/>
          <w:szCs w:val="24"/>
          <w:rtl/>
          <w:lang w:bidi="fa-IR"/>
        </w:rPr>
        <w:t>درمان گال نروژي</w:t>
      </w:r>
      <w:r w:rsidRPr="00A8302F">
        <w:rPr>
          <w:rFonts w:ascii="Tahoma" w:eastAsia="Times New Roman" w:hAnsi="Tahoma" w:cs="B Nazanin" w:hint="cs"/>
          <w:b/>
          <w:bCs/>
          <w:sz w:val="24"/>
          <w:szCs w:val="24"/>
          <w:rtl/>
          <w:lang w:bidi="fa-IR"/>
        </w:rPr>
        <w:t xml:space="preserve">: گال عادي با دارو هايي مانند كرم پرمترين و ليندان درمان مي شود ولي در درمان گال نروژي قرص ايور مكتين  </w:t>
      </w:r>
      <w:r w:rsidRPr="00A8302F">
        <w:rPr>
          <w:rFonts w:ascii="Tahoma" w:eastAsia="Times New Roman" w:hAnsi="Tahoma" w:cs="B Nazanin"/>
          <w:b/>
          <w:bCs/>
          <w:sz w:val="24"/>
          <w:szCs w:val="24"/>
          <w:rtl/>
          <w:lang w:bidi="fa-IR"/>
        </w:rPr>
        <w:t>3</w:t>
      </w:r>
      <w:r w:rsidRPr="00A8302F">
        <w:rPr>
          <w:rFonts w:ascii="Tahoma" w:eastAsia="Times New Roman" w:hAnsi="Tahoma" w:cs="B Nazanin" w:hint="cs"/>
          <w:b/>
          <w:bCs/>
          <w:sz w:val="24"/>
          <w:szCs w:val="24"/>
          <w:rtl/>
          <w:lang w:bidi="fa-IR"/>
        </w:rPr>
        <w:t>(</w:t>
      </w:r>
      <w:r w:rsidRPr="00A8302F">
        <w:rPr>
          <w:rFonts w:ascii="Tahoma" w:eastAsia="Times New Roman" w:hAnsi="Tahoma" w:cs="B Nazanin"/>
          <w:b/>
          <w:bCs/>
          <w:sz w:val="24"/>
          <w:szCs w:val="24"/>
          <w:rtl/>
          <w:lang w:bidi="fa-IR"/>
        </w:rPr>
        <w:t xml:space="preserve"> ميلي گرم</w:t>
      </w:r>
      <w:r w:rsidRPr="00A8302F">
        <w:rPr>
          <w:rFonts w:ascii="Tahoma" w:eastAsia="Times New Roman" w:hAnsi="Tahoma" w:cs="B Nazanin" w:hint="cs"/>
          <w:b/>
          <w:bCs/>
          <w:sz w:val="24"/>
          <w:szCs w:val="24"/>
          <w:rtl/>
          <w:lang w:bidi="fa-IR"/>
        </w:rPr>
        <w:t>)</w:t>
      </w:r>
      <w:r w:rsidRPr="00A8302F">
        <w:rPr>
          <w:rFonts w:ascii="Tahoma" w:eastAsia="Times New Roman" w:hAnsi="Tahoma" w:cs="B Nazanin"/>
          <w:b/>
          <w:bCs/>
          <w:sz w:val="24"/>
          <w:szCs w:val="24"/>
          <w:rtl/>
          <w:lang w:bidi="fa-IR"/>
        </w:rPr>
        <w:t xml:space="preserve"> </w:t>
      </w:r>
      <w:r w:rsidRPr="00A8302F">
        <w:rPr>
          <w:rFonts w:ascii="Tahoma" w:eastAsia="Times New Roman" w:hAnsi="Tahoma" w:cs="B Nazanin" w:hint="cs"/>
          <w:b/>
          <w:bCs/>
          <w:sz w:val="24"/>
          <w:szCs w:val="24"/>
          <w:rtl/>
          <w:lang w:bidi="fa-IR"/>
        </w:rPr>
        <w:t>دو عدد به فاصله يك هفته</w:t>
      </w:r>
      <w:r w:rsidRPr="00A8302F">
        <w:rPr>
          <w:rFonts w:ascii="Tahoma" w:eastAsia="Times New Roman" w:hAnsi="Tahoma" w:cs="B Nazanin"/>
          <w:b/>
          <w:bCs/>
          <w:sz w:val="24"/>
          <w:szCs w:val="24"/>
          <w:rtl/>
          <w:lang w:bidi="fa-IR"/>
        </w:rPr>
        <w:t xml:space="preserve"> و</w:t>
      </w:r>
      <w:r w:rsidRPr="00A8302F">
        <w:rPr>
          <w:rFonts w:ascii="Tahoma" w:eastAsia="Times New Roman" w:hAnsi="Tahoma" w:cs="B Nazanin" w:hint="cs"/>
          <w:b/>
          <w:bCs/>
          <w:sz w:val="24"/>
          <w:szCs w:val="24"/>
          <w:rtl/>
          <w:lang w:bidi="fa-IR"/>
        </w:rPr>
        <w:t xml:space="preserve"> </w:t>
      </w:r>
      <w:r w:rsidRPr="00A8302F">
        <w:rPr>
          <w:rFonts w:ascii="Tahoma" w:eastAsia="Times New Roman" w:hAnsi="Tahoma" w:cs="B Nazanin"/>
          <w:b/>
          <w:bCs/>
          <w:sz w:val="24"/>
          <w:szCs w:val="24"/>
          <w:rtl/>
          <w:lang w:bidi="fa-IR"/>
        </w:rPr>
        <w:t>يا</w:t>
      </w:r>
      <w:r w:rsidRPr="00A8302F">
        <w:rPr>
          <w:rFonts w:ascii="Tahoma" w:eastAsia="Times New Roman" w:hAnsi="Tahoma" w:cs="B Nazanin" w:hint="cs"/>
          <w:b/>
          <w:bCs/>
          <w:sz w:val="24"/>
          <w:szCs w:val="24"/>
          <w:rtl/>
          <w:lang w:bidi="fa-IR"/>
        </w:rPr>
        <w:t xml:space="preserve"> قرص</w:t>
      </w:r>
      <w:r w:rsidRPr="00A8302F">
        <w:rPr>
          <w:rFonts w:ascii="Tahoma" w:eastAsia="Times New Roman" w:hAnsi="Tahoma" w:cs="B Nazanin"/>
          <w:b/>
          <w:bCs/>
          <w:sz w:val="24"/>
          <w:szCs w:val="24"/>
          <w:rtl/>
          <w:lang w:bidi="fa-IR"/>
        </w:rPr>
        <w:t xml:space="preserve"> 6</w:t>
      </w:r>
      <w:r w:rsidRPr="00A8302F">
        <w:rPr>
          <w:rFonts w:ascii="Tahoma" w:eastAsia="Times New Roman" w:hAnsi="Tahoma" w:cs="B Nazanin" w:hint="cs"/>
          <w:b/>
          <w:bCs/>
          <w:sz w:val="24"/>
          <w:szCs w:val="24"/>
          <w:rtl/>
          <w:lang w:bidi="fa-IR"/>
        </w:rPr>
        <w:t>(</w:t>
      </w:r>
      <w:r w:rsidRPr="00A8302F">
        <w:rPr>
          <w:rFonts w:ascii="Tahoma" w:eastAsia="Times New Roman" w:hAnsi="Tahoma" w:cs="B Nazanin"/>
          <w:b/>
          <w:bCs/>
          <w:sz w:val="24"/>
          <w:szCs w:val="24"/>
          <w:rtl/>
          <w:lang w:bidi="fa-IR"/>
        </w:rPr>
        <w:t xml:space="preserve"> </w:t>
      </w:r>
      <w:r w:rsidRPr="00A8302F">
        <w:rPr>
          <w:rFonts w:ascii="Tahoma" w:eastAsia="Times New Roman" w:hAnsi="Tahoma" w:cs="B Nazanin" w:hint="cs"/>
          <w:b/>
          <w:bCs/>
          <w:sz w:val="24"/>
          <w:szCs w:val="24"/>
          <w:rtl/>
          <w:lang w:bidi="fa-IR"/>
        </w:rPr>
        <w:t>ميلي گرم) يك دوز كافي است.</w:t>
      </w:r>
      <w:r w:rsidRPr="00A8302F">
        <w:rPr>
          <w:rFonts w:ascii="Tahoma" w:eastAsia="Times New Roman" w:hAnsi="Tahoma" w:cs="B Nazanin"/>
          <w:b/>
          <w:bCs/>
          <w:sz w:val="24"/>
          <w:szCs w:val="24"/>
          <w:lang w:bidi="fa-IR"/>
        </w:rPr>
        <w:t xml:space="preserve"> </w:t>
      </w:r>
    </w:p>
    <w:p w:rsidR="006263F1" w:rsidRPr="00D12694" w:rsidRDefault="006263F1" w:rsidP="006263F1">
      <w:pPr>
        <w:kinsoku w:val="0"/>
        <w:overflowPunct w:val="0"/>
        <w:bidi/>
        <w:spacing w:after="0" w:line="360" w:lineRule="auto"/>
        <w:jc w:val="lowKashida"/>
        <w:textAlignment w:val="baseline"/>
        <w:rPr>
          <w:rFonts w:ascii="Times New Roman" w:eastAsia="Times New Roman" w:hAnsi="Times New Roman" w:cs="2  Titr"/>
          <w:b/>
          <w:bCs/>
          <w:sz w:val="28"/>
          <w:szCs w:val="28"/>
        </w:rPr>
      </w:pPr>
      <w:r w:rsidRPr="00D12694">
        <w:rPr>
          <w:rFonts w:ascii="Arial" w:eastAsia="+mn-ea" w:hAnsi="Times New Roman" w:cs="2  Titr" w:hint="cs"/>
          <w:b/>
          <w:bCs/>
          <w:kern w:val="24"/>
          <w:sz w:val="28"/>
          <w:szCs w:val="28"/>
          <w:rtl/>
          <w:lang w:bidi="fa-IR"/>
        </w:rPr>
        <w:t>درمان گال نروژی در مادران باردار و کودکان زیر دو سال :</w:t>
      </w:r>
    </w:p>
    <w:p w:rsidR="006263F1" w:rsidRPr="00A8302F" w:rsidRDefault="006263F1" w:rsidP="006263F1">
      <w:pPr>
        <w:numPr>
          <w:ilvl w:val="0"/>
          <w:numId w:val="43"/>
        </w:numPr>
        <w:kinsoku w:val="0"/>
        <w:overflowPunct w:val="0"/>
        <w:bidi/>
        <w:spacing w:after="0" w:line="360" w:lineRule="auto"/>
        <w:jc w:val="lowKashida"/>
        <w:textAlignment w:val="baseline"/>
        <w:rPr>
          <w:rFonts w:ascii="Times New Roman" w:eastAsia="Times New Roman" w:hAnsi="Times New Roman" w:cs="Times New Roman"/>
          <w:b/>
          <w:bCs/>
          <w:sz w:val="24"/>
          <w:szCs w:val="24"/>
        </w:rPr>
      </w:pPr>
      <w:r w:rsidRPr="00A8302F">
        <w:rPr>
          <w:rFonts w:ascii="Arial" w:eastAsia="+mn-ea" w:hAnsi="Arial" w:cs="B Nazanin"/>
          <w:b/>
          <w:bCs/>
          <w:kern w:val="24"/>
          <w:sz w:val="24"/>
          <w:szCs w:val="24"/>
          <w:rtl/>
          <w:lang w:bidi="fa-IR"/>
        </w:rPr>
        <w:t>ابتدا پوسته ها با مالیدن وازلین و سپس کشیدن لیف برداشته شوند</w:t>
      </w:r>
    </w:p>
    <w:p w:rsidR="006263F1" w:rsidRPr="00A8302F" w:rsidRDefault="006263F1" w:rsidP="006263F1">
      <w:pPr>
        <w:numPr>
          <w:ilvl w:val="0"/>
          <w:numId w:val="43"/>
        </w:numPr>
        <w:kinsoku w:val="0"/>
        <w:overflowPunct w:val="0"/>
        <w:bidi/>
        <w:spacing w:after="0" w:line="360" w:lineRule="auto"/>
        <w:jc w:val="lowKashida"/>
        <w:textAlignment w:val="baseline"/>
        <w:rPr>
          <w:rFonts w:ascii="Arial" w:eastAsia="+mn-ea" w:hAnsi="Arial" w:cs="B Nazanin"/>
          <w:b/>
          <w:bCs/>
          <w:kern w:val="24"/>
          <w:sz w:val="24"/>
          <w:szCs w:val="24"/>
          <w:rtl/>
          <w:lang w:bidi="fa-IR"/>
        </w:rPr>
      </w:pPr>
      <w:r w:rsidRPr="00A8302F">
        <w:rPr>
          <w:rFonts w:ascii="Arial" w:eastAsia="+mn-ea" w:hAnsi="Arial" w:cs="B Nazanin"/>
          <w:b/>
          <w:bCs/>
          <w:kern w:val="24"/>
          <w:sz w:val="24"/>
          <w:szCs w:val="24"/>
          <w:rtl/>
          <w:lang w:bidi="fa-IR"/>
        </w:rPr>
        <w:lastRenderedPageBreak/>
        <w:t>ایمن ترین درمان پمادگوگرد 10% در وازلین است که سه شب متوالی</w:t>
      </w:r>
      <w:r w:rsidRPr="00A8302F">
        <w:rPr>
          <w:rFonts w:ascii="Arial" w:eastAsia="+mn-ea" w:hAnsi="Arial" w:cs="B Nazanin" w:hint="cs"/>
          <w:b/>
          <w:bCs/>
          <w:kern w:val="24"/>
          <w:sz w:val="24"/>
          <w:szCs w:val="24"/>
          <w:rtl/>
          <w:lang w:bidi="fa-IR"/>
        </w:rPr>
        <w:t xml:space="preserve"> از گردن تا نوک انگشتان</w:t>
      </w:r>
      <w:r w:rsidRPr="00A8302F">
        <w:rPr>
          <w:rFonts w:ascii="Arial" w:eastAsia="+mn-ea" w:hAnsi="Arial" w:cs="B Nazanin"/>
          <w:b/>
          <w:bCs/>
          <w:kern w:val="24"/>
          <w:sz w:val="24"/>
          <w:szCs w:val="24"/>
          <w:rtl/>
          <w:lang w:bidi="fa-IR"/>
        </w:rPr>
        <w:t xml:space="preserve"> به بدن مالیده و پس از 24 ساعت شسته شود</w:t>
      </w:r>
      <w:r w:rsidRPr="00A8302F">
        <w:rPr>
          <w:rFonts w:ascii="Arial" w:eastAsia="+mn-ea" w:hAnsi="Arial" w:cs="B Nazanin" w:hint="cs"/>
          <w:b/>
          <w:bCs/>
          <w:kern w:val="24"/>
          <w:sz w:val="24"/>
          <w:szCs w:val="24"/>
          <w:rtl/>
          <w:lang w:bidi="fa-IR"/>
        </w:rPr>
        <w:t xml:space="preserve"> ( ضروری است در شروع استفاده 24 ساعت بعدی از پماد گوگرد افراد دوش بگیرند و پوسته ها را ازبدن بوسیله لیف جدا نمایند سپس مالیدن پماد به بدن را تکرار نمایند)</w:t>
      </w:r>
    </w:p>
    <w:p w:rsidR="006263F1" w:rsidRPr="00A8302F" w:rsidRDefault="006263F1" w:rsidP="006263F1">
      <w:pPr>
        <w:numPr>
          <w:ilvl w:val="0"/>
          <w:numId w:val="43"/>
        </w:numPr>
        <w:kinsoku w:val="0"/>
        <w:overflowPunct w:val="0"/>
        <w:bidi/>
        <w:spacing w:after="0" w:line="360" w:lineRule="auto"/>
        <w:jc w:val="lowKashida"/>
        <w:textAlignment w:val="baseline"/>
        <w:rPr>
          <w:rFonts w:ascii="Times New Roman" w:eastAsia="Times New Roman" w:hAnsi="Times New Roman" w:cs="Times New Roman"/>
          <w:b/>
          <w:bCs/>
          <w:sz w:val="24"/>
          <w:szCs w:val="24"/>
        </w:rPr>
      </w:pPr>
      <w:r w:rsidRPr="00A8302F">
        <w:rPr>
          <w:rFonts w:ascii="Arial" w:eastAsia="+mn-ea" w:hAnsi="Arial" w:cs="B Nazanin"/>
          <w:b/>
          <w:bCs/>
          <w:kern w:val="24"/>
          <w:sz w:val="24"/>
          <w:szCs w:val="24"/>
          <w:rtl/>
          <w:lang w:bidi="fa-IR"/>
        </w:rPr>
        <w:t>مصرف قرص ایورمکتین در مادر شیرده 7 روز پس از زایمان بلامانع است.</w:t>
      </w:r>
    </w:p>
    <w:p w:rsidR="006263F1" w:rsidRPr="00A8302F" w:rsidRDefault="006263F1" w:rsidP="006263F1">
      <w:pPr>
        <w:bidi/>
        <w:spacing w:before="100" w:beforeAutospacing="1" w:after="100" w:afterAutospacing="1" w:line="360" w:lineRule="auto"/>
        <w:rPr>
          <w:rFonts w:ascii="Tahoma" w:eastAsia="Times New Roman" w:hAnsi="Tahoma" w:cs="B Nazanin"/>
          <w:b/>
          <w:bCs/>
          <w:sz w:val="24"/>
          <w:szCs w:val="24"/>
          <w:lang w:bidi="fa-IR"/>
        </w:rPr>
      </w:pPr>
      <w:r w:rsidRPr="00A8302F">
        <w:rPr>
          <w:rFonts w:ascii="Tahoma" w:eastAsia="Times New Roman" w:hAnsi="Tahoma" w:cs="B Nazanin" w:hint="cs"/>
          <w:b/>
          <w:bCs/>
          <w:sz w:val="24"/>
          <w:szCs w:val="24"/>
          <w:rtl/>
          <w:lang w:bidi="fa-IR"/>
        </w:rPr>
        <w:t>نكته مهم: كساني كه  در تماس نزدیک با افرادآلوده داشته اند بايد بدون توجه به وجود يا فقدان تظاهرات باليني به‌طور هم‌ زمان</w:t>
      </w:r>
      <w:r w:rsidRPr="00A8302F">
        <w:rPr>
          <w:rFonts w:ascii="Tahoma" w:eastAsia="Times New Roman" w:hAnsi="Tahoma" w:cs="B Nazanin"/>
          <w:b/>
          <w:bCs/>
          <w:sz w:val="24"/>
          <w:szCs w:val="24"/>
          <w:rtl/>
          <w:lang w:bidi="fa-IR"/>
        </w:rPr>
        <w:t xml:space="preserve"> </w:t>
      </w:r>
      <w:r w:rsidRPr="00A8302F">
        <w:rPr>
          <w:rFonts w:ascii="Tahoma" w:eastAsia="Times New Roman" w:hAnsi="Tahoma" w:cs="B Nazanin" w:hint="cs"/>
          <w:b/>
          <w:bCs/>
          <w:sz w:val="24"/>
          <w:szCs w:val="24"/>
          <w:rtl/>
          <w:lang w:bidi="fa-IR"/>
        </w:rPr>
        <w:t>درمان</w:t>
      </w:r>
      <w:r w:rsidRPr="00A8302F">
        <w:rPr>
          <w:rFonts w:ascii="Tahoma" w:eastAsia="Times New Roman" w:hAnsi="Tahoma" w:cs="B Nazanin"/>
          <w:b/>
          <w:bCs/>
          <w:sz w:val="24"/>
          <w:szCs w:val="24"/>
          <w:rtl/>
          <w:lang w:bidi="fa-IR"/>
        </w:rPr>
        <w:t xml:space="preserve"> </w:t>
      </w:r>
      <w:r w:rsidRPr="00A8302F">
        <w:rPr>
          <w:rFonts w:ascii="Tahoma" w:eastAsia="Times New Roman" w:hAnsi="Tahoma" w:cs="B Nazanin" w:hint="cs"/>
          <w:b/>
          <w:bCs/>
          <w:sz w:val="24"/>
          <w:szCs w:val="24"/>
          <w:rtl/>
          <w:lang w:bidi="fa-IR"/>
        </w:rPr>
        <w:t>شوند.</w:t>
      </w:r>
      <w:r w:rsidRPr="00A8302F">
        <w:rPr>
          <w:rFonts w:ascii="Tahoma" w:eastAsia="Times New Roman" w:hAnsi="Tahoma" w:cs="B Nazanin"/>
          <w:b/>
          <w:bCs/>
          <w:sz w:val="24"/>
          <w:szCs w:val="24"/>
          <w:rtl/>
          <w:lang w:bidi="fa-IR"/>
        </w:rPr>
        <w:t xml:space="preserve"> </w:t>
      </w:r>
    </w:p>
    <w:p w:rsidR="006263F1" w:rsidRPr="00A8302F" w:rsidRDefault="006263F1" w:rsidP="006263F1">
      <w:pPr>
        <w:bidi/>
        <w:spacing w:before="100" w:beforeAutospacing="1" w:after="100" w:afterAutospacing="1" w:line="360" w:lineRule="auto"/>
        <w:rPr>
          <w:rFonts w:ascii="Tahoma" w:eastAsia="Times New Roman" w:hAnsi="Tahoma" w:cs="B Nazanin"/>
          <w:b/>
          <w:bCs/>
          <w:sz w:val="24"/>
          <w:szCs w:val="24"/>
          <w:rtl/>
          <w:lang w:bidi="fa-IR"/>
        </w:rPr>
      </w:pPr>
      <w:r w:rsidRPr="00A8302F">
        <w:rPr>
          <w:rFonts w:ascii="Tahoma" w:eastAsia="Times New Roman" w:hAnsi="Tahoma" w:cs="B Nazanin" w:hint="cs"/>
          <w:b/>
          <w:bCs/>
          <w:sz w:val="24"/>
          <w:szCs w:val="24"/>
          <w:rtl/>
          <w:lang w:bidi="fa-IR"/>
        </w:rPr>
        <w:t>براي درمان‌علامتی خارش‌ در دو نوع گال‌ از آنتی ‌هیستامین‌ها مي توان استفاده كرد.</w:t>
      </w:r>
    </w:p>
    <w:p w:rsidR="006263F1" w:rsidRPr="00A8302F" w:rsidRDefault="006263F1" w:rsidP="006263F1">
      <w:pPr>
        <w:bidi/>
        <w:spacing w:before="100" w:beforeAutospacing="1" w:after="100" w:afterAutospacing="1" w:line="360" w:lineRule="auto"/>
        <w:rPr>
          <w:rFonts w:ascii="Tahoma" w:eastAsia="Times New Roman" w:hAnsi="Tahoma" w:cs="B Nazanin"/>
          <w:b/>
          <w:bCs/>
          <w:sz w:val="24"/>
          <w:szCs w:val="24"/>
          <w:rtl/>
          <w:lang w:bidi="fa-IR"/>
        </w:rPr>
      </w:pPr>
      <w:r w:rsidRPr="00A8302F">
        <w:rPr>
          <w:rFonts w:ascii="Tahoma" w:eastAsia="Times New Roman" w:hAnsi="Tahoma" w:cs="B Nazanin"/>
          <w:b/>
          <w:bCs/>
          <w:sz w:val="24"/>
          <w:szCs w:val="24"/>
          <w:rtl/>
          <w:lang w:bidi="fa-IR"/>
        </w:rPr>
        <w:t xml:space="preserve">شستشوي پوست با پودر لباسشوئي يا صابون محرك و استعمال خودسرانه پمادهاي كورتون ( مثل بتامتازون ، كلوبتازول و </w:t>
      </w:r>
      <w:r w:rsidRPr="00A8302F">
        <w:rPr>
          <w:rFonts w:ascii="Tahoma" w:eastAsia="Times New Roman" w:hAnsi="Tahoma" w:cs="Tahoma"/>
          <w:b/>
          <w:bCs/>
          <w:sz w:val="24"/>
          <w:szCs w:val="24"/>
          <w:rtl/>
          <w:lang w:bidi="fa-IR"/>
        </w:rPr>
        <w:t>…</w:t>
      </w:r>
      <w:r w:rsidRPr="00A8302F">
        <w:rPr>
          <w:rFonts w:ascii="Tahoma" w:eastAsia="Times New Roman" w:hAnsi="Tahoma" w:cs="B Nazanin"/>
          <w:b/>
          <w:bCs/>
          <w:sz w:val="24"/>
          <w:szCs w:val="24"/>
          <w:rtl/>
          <w:lang w:bidi="fa-IR"/>
        </w:rPr>
        <w:t>.. )</w:t>
      </w:r>
      <w:r w:rsidRPr="00A8302F">
        <w:rPr>
          <w:rFonts w:ascii="Tahoma" w:eastAsia="Times New Roman" w:hAnsi="Tahoma" w:cs="Tahoma"/>
          <w:b/>
          <w:bCs/>
          <w:sz w:val="24"/>
          <w:szCs w:val="24"/>
          <w:rtl/>
          <w:lang w:bidi="fa-IR"/>
        </w:rPr>
        <w:t> </w:t>
      </w:r>
      <w:r w:rsidRPr="00A8302F">
        <w:rPr>
          <w:rFonts w:ascii="Tahoma" w:eastAsia="Times New Roman" w:hAnsi="Tahoma" w:cs="B Nazanin"/>
          <w:b/>
          <w:bCs/>
          <w:sz w:val="24"/>
          <w:szCs w:val="24"/>
          <w:rtl/>
          <w:lang w:bidi="fa-IR"/>
        </w:rPr>
        <w:t xml:space="preserve"> </w:t>
      </w:r>
      <w:r w:rsidRPr="00A8302F">
        <w:rPr>
          <w:rFonts w:ascii="Tahoma" w:eastAsia="Times New Roman" w:hAnsi="Tahoma" w:cs="B Nazanin" w:hint="cs"/>
          <w:b/>
          <w:bCs/>
          <w:sz w:val="24"/>
          <w:szCs w:val="24"/>
          <w:rtl/>
          <w:lang w:bidi="fa-IR"/>
        </w:rPr>
        <w:t xml:space="preserve">ممكن است </w:t>
      </w:r>
      <w:r w:rsidRPr="00A8302F">
        <w:rPr>
          <w:rFonts w:ascii="Tahoma" w:eastAsia="Times New Roman" w:hAnsi="Tahoma" w:cs="B Nazanin"/>
          <w:b/>
          <w:bCs/>
          <w:sz w:val="24"/>
          <w:szCs w:val="24"/>
          <w:rtl/>
          <w:lang w:bidi="fa-IR"/>
        </w:rPr>
        <w:t>باعث بدتر شدن بيماري شود .</w:t>
      </w:r>
      <w:r w:rsidRPr="00A8302F">
        <w:rPr>
          <w:rFonts w:ascii="Tahoma" w:eastAsia="Times New Roman" w:hAnsi="Tahoma" w:cs="B Nazanin"/>
          <w:b/>
          <w:bCs/>
          <w:sz w:val="24"/>
          <w:szCs w:val="24"/>
          <w:rtl/>
          <w:lang w:bidi="fa-IR"/>
        </w:rPr>
        <w:br/>
        <w:t>لباسها ، ملحفه و حوله هايي را كه در 48</w:t>
      </w:r>
      <w:r w:rsidRPr="00A8302F">
        <w:rPr>
          <w:rFonts w:ascii="Tahoma" w:eastAsia="Times New Roman" w:hAnsi="Tahoma" w:cs="B Nazanin" w:hint="cs"/>
          <w:b/>
          <w:bCs/>
          <w:sz w:val="24"/>
          <w:szCs w:val="24"/>
          <w:rtl/>
          <w:lang w:bidi="fa-IR"/>
        </w:rPr>
        <w:t>ساعت</w:t>
      </w:r>
      <w:r w:rsidRPr="00A8302F">
        <w:rPr>
          <w:rFonts w:ascii="Tahoma" w:eastAsia="Times New Roman" w:hAnsi="Tahoma" w:cs="B Nazanin"/>
          <w:b/>
          <w:bCs/>
          <w:sz w:val="24"/>
          <w:szCs w:val="24"/>
          <w:rtl/>
          <w:lang w:bidi="fa-IR"/>
        </w:rPr>
        <w:t xml:space="preserve"> </w:t>
      </w:r>
      <w:r w:rsidRPr="00A8302F">
        <w:rPr>
          <w:rFonts w:ascii="Tahoma" w:eastAsia="Times New Roman" w:hAnsi="Tahoma" w:cs="B Nazanin" w:hint="cs"/>
          <w:b/>
          <w:bCs/>
          <w:sz w:val="24"/>
          <w:szCs w:val="24"/>
          <w:rtl/>
          <w:lang w:bidi="fa-IR"/>
        </w:rPr>
        <w:t>قبل از درمان مورد استفاده قرار گرفته اند</w:t>
      </w:r>
      <w:r w:rsidRPr="00A8302F">
        <w:rPr>
          <w:rFonts w:ascii="Tahoma" w:eastAsia="Times New Roman" w:hAnsi="Tahoma" w:cs="B Nazanin"/>
          <w:b/>
          <w:bCs/>
          <w:sz w:val="24"/>
          <w:szCs w:val="24"/>
          <w:rtl/>
          <w:lang w:bidi="fa-IR"/>
        </w:rPr>
        <w:t>، با آب جوش شسته و در آفتاب خشك كنيد لوازم شخصي كه قابل شستشو نمي باشد را</w:t>
      </w:r>
      <w:r w:rsidRPr="00A8302F">
        <w:rPr>
          <w:rFonts w:ascii="Tahoma" w:eastAsia="Times New Roman" w:hAnsi="Tahoma" w:cs="B Nazanin" w:hint="cs"/>
          <w:b/>
          <w:bCs/>
          <w:sz w:val="24"/>
          <w:szCs w:val="24"/>
          <w:rtl/>
          <w:lang w:bidi="fa-IR"/>
        </w:rPr>
        <w:t xml:space="preserve"> بايد</w:t>
      </w:r>
      <w:r w:rsidRPr="00A8302F">
        <w:rPr>
          <w:rFonts w:ascii="Tahoma" w:eastAsia="Times New Roman" w:hAnsi="Tahoma" w:cs="B Nazanin"/>
          <w:b/>
          <w:bCs/>
          <w:sz w:val="24"/>
          <w:szCs w:val="24"/>
          <w:rtl/>
          <w:lang w:bidi="fa-IR"/>
        </w:rPr>
        <w:t xml:space="preserve"> بمدت 10 روز در يك نايلون پلاستيكي در بسته</w:t>
      </w:r>
      <w:r w:rsidRPr="00A8302F">
        <w:rPr>
          <w:rFonts w:ascii="Tahoma" w:eastAsia="Times New Roman" w:hAnsi="Tahoma" w:cs="B Nazanin" w:hint="cs"/>
          <w:b/>
          <w:bCs/>
          <w:sz w:val="24"/>
          <w:szCs w:val="24"/>
          <w:rtl/>
          <w:lang w:bidi="fa-IR"/>
        </w:rPr>
        <w:t xml:space="preserve"> گذاشته در نور آفتاب</w:t>
      </w:r>
      <w:r w:rsidRPr="00A8302F">
        <w:rPr>
          <w:rFonts w:ascii="Tahoma" w:eastAsia="Times New Roman" w:hAnsi="Tahoma" w:cs="B Nazanin"/>
          <w:b/>
          <w:bCs/>
          <w:sz w:val="24"/>
          <w:szCs w:val="24"/>
          <w:rtl/>
          <w:lang w:bidi="fa-IR"/>
        </w:rPr>
        <w:t xml:space="preserve"> قرار </w:t>
      </w:r>
      <w:r w:rsidRPr="00A8302F">
        <w:rPr>
          <w:rFonts w:ascii="Tahoma" w:eastAsia="Times New Roman" w:hAnsi="Tahoma" w:cs="B Nazanin" w:hint="cs"/>
          <w:b/>
          <w:bCs/>
          <w:sz w:val="24"/>
          <w:szCs w:val="24"/>
          <w:rtl/>
          <w:lang w:bidi="fa-IR"/>
        </w:rPr>
        <w:t>داده</w:t>
      </w:r>
      <w:r w:rsidRPr="00A8302F">
        <w:rPr>
          <w:rFonts w:ascii="Tahoma" w:eastAsia="Times New Roman" w:hAnsi="Tahoma" w:cs="B Nazanin"/>
          <w:b/>
          <w:bCs/>
          <w:sz w:val="24"/>
          <w:szCs w:val="24"/>
          <w:rtl/>
          <w:lang w:bidi="fa-IR"/>
        </w:rPr>
        <w:t xml:space="preserve"> و سپس استفاده نمائيد .</w:t>
      </w:r>
    </w:p>
    <w:p w:rsidR="006263F1" w:rsidRPr="00D12694" w:rsidRDefault="006263F1" w:rsidP="006263F1">
      <w:pPr>
        <w:bidi/>
        <w:spacing w:after="0" w:line="360" w:lineRule="auto"/>
        <w:rPr>
          <w:rFonts w:ascii="Times New Roman" w:eastAsia="Times New Roman" w:hAnsi="Times New Roman" w:cs="2  Titr"/>
          <w:b/>
          <w:bCs/>
          <w:sz w:val="24"/>
          <w:szCs w:val="24"/>
          <w:rtl/>
          <w:lang w:bidi="fa-IR"/>
        </w:rPr>
      </w:pPr>
      <w:r w:rsidRPr="00D12694">
        <w:rPr>
          <w:rFonts w:ascii="Times New Roman" w:eastAsia="Times New Roman" w:hAnsi="Times New Roman" w:cs="2  Titr" w:hint="cs"/>
          <w:b/>
          <w:bCs/>
          <w:sz w:val="24"/>
          <w:szCs w:val="24"/>
          <w:rtl/>
          <w:lang w:bidi="fa-IR"/>
        </w:rPr>
        <w:t>عوامل شكست درمان دربيماري گال</w:t>
      </w:r>
    </w:p>
    <w:p w:rsidR="006263F1" w:rsidRPr="00AD42D7" w:rsidRDefault="006263F1" w:rsidP="00AD42D7">
      <w:pPr>
        <w:pStyle w:val="ListParagraph"/>
        <w:numPr>
          <w:ilvl w:val="0"/>
          <w:numId w:val="46"/>
        </w:numPr>
        <w:bidi/>
        <w:spacing w:after="0" w:line="360" w:lineRule="auto"/>
        <w:rPr>
          <w:rFonts w:ascii="Times New Roman" w:eastAsia="Times New Roman" w:hAnsi="Times New Roman" w:cs="B Nazanin"/>
          <w:b/>
          <w:bCs/>
          <w:sz w:val="24"/>
          <w:szCs w:val="24"/>
          <w:rtl/>
          <w:lang w:bidi="fa-IR"/>
        </w:rPr>
      </w:pPr>
      <w:r w:rsidRPr="00AD42D7">
        <w:rPr>
          <w:rFonts w:ascii="Times New Roman" w:eastAsia="Times New Roman" w:hAnsi="Times New Roman" w:cs="B Nazanin" w:hint="cs"/>
          <w:b/>
          <w:bCs/>
          <w:sz w:val="24"/>
          <w:szCs w:val="24"/>
          <w:rtl/>
          <w:lang w:bidi="fa-IR"/>
        </w:rPr>
        <w:t>عدم تشخيص، درمان صحيح و به موقع توسط افراد غير متخص و بيمار</w:t>
      </w:r>
    </w:p>
    <w:p w:rsidR="006263F1" w:rsidRPr="00AD42D7" w:rsidRDefault="006263F1" w:rsidP="00AD42D7">
      <w:pPr>
        <w:pStyle w:val="ListParagraph"/>
        <w:numPr>
          <w:ilvl w:val="0"/>
          <w:numId w:val="46"/>
        </w:numPr>
        <w:bidi/>
        <w:spacing w:after="0" w:line="360" w:lineRule="auto"/>
        <w:rPr>
          <w:rFonts w:ascii="Times New Roman" w:eastAsia="Times New Roman" w:hAnsi="Times New Roman" w:cs="B Nazanin"/>
          <w:b/>
          <w:bCs/>
          <w:sz w:val="24"/>
          <w:szCs w:val="24"/>
          <w:rtl/>
          <w:lang w:bidi="fa-IR"/>
        </w:rPr>
      </w:pPr>
      <w:r w:rsidRPr="00AD42D7">
        <w:rPr>
          <w:rFonts w:ascii="Times New Roman" w:eastAsia="Times New Roman" w:hAnsi="Times New Roman" w:cs="B Nazanin" w:hint="cs"/>
          <w:b/>
          <w:bCs/>
          <w:sz w:val="24"/>
          <w:szCs w:val="24"/>
          <w:rtl/>
          <w:lang w:bidi="fa-IR"/>
        </w:rPr>
        <w:t xml:space="preserve">عدم گزارش به موقع به مقامات فوق بهداشتي در اپيدمي ها به منظور كنترل سريع </w:t>
      </w:r>
    </w:p>
    <w:p w:rsidR="006263F1" w:rsidRPr="00AD42D7" w:rsidRDefault="006263F1" w:rsidP="00AD42D7">
      <w:pPr>
        <w:pStyle w:val="ListParagraph"/>
        <w:numPr>
          <w:ilvl w:val="0"/>
          <w:numId w:val="46"/>
        </w:numPr>
        <w:bidi/>
        <w:spacing w:after="0" w:line="360" w:lineRule="auto"/>
        <w:rPr>
          <w:rFonts w:ascii="Times New Roman" w:eastAsia="Times New Roman" w:hAnsi="Times New Roman" w:cs="B Nazanin"/>
          <w:b/>
          <w:bCs/>
          <w:sz w:val="24"/>
          <w:szCs w:val="24"/>
          <w:rtl/>
          <w:lang w:bidi="fa-IR"/>
        </w:rPr>
      </w:pPr>
      <w:r w:rsidRPr="00AD42D7">
        <w:rPr>
          <w:rFonts w:ascii="Times New Roman" w:eastAsia="Times New Roman" w:hAnsi="Times New Roman" w:cs="B Nazanin" w:hint="cs"/>
          <w:b/>
          <w:bCs/>
          <w:sz w:val="24"/>
          <w:szCs w:val="24"/>
          <w:rtl/>
          <w:lang w:bidi="fa-IR"/>
        </w:rPr>
        <w:t>تداخل دارويي( استفاده از سايرداروها بدون اطلاع پزشك معالج)</w:t>
      </w:r>
    </w:p>
    <w:p w:rsidR="006263F1" w:rsidRPr="00AD42D7" w:rsidRDefault="006263F1" w:rsidP="00AD42D7">
      <w:pPr>
        <w:pStyle w:val="ListParagraph"/>
        <w:numPr>
          <w:ilvl w:val="0"/>
          <w:numId w:val="46"/>
        </w:numPr>
        <w:bidi/>
        <w:spacing w:after="0" w:line="360" w:lineRule="auto"/>
        <w:rPr>
          <w:rFonts w:ascii="Times New Roman" w:eastAsia="Times New Roman" w:hAnsi="Times New Roman" w:cs="B Nazanin"/>
          <w:b/>
          <w:bCs/>
          <w:sz w:val="24"/>
          <w:szCs w:val="24"/>
          <w:rtl/>
          <w:lang w:bidi="fa-IR"/>
        </w:rPr>
      </w:pPr>
      <w:r w:rsidRPr="00AD42D7">
        <w:rPr>
          <w:rFonts w:ascii="Times New Roman" w:eastAsia="Times New Roman" w:hAnsi="Times New Roman" w:cs="B Nazanin" w:hint="cs"/>
          <w:b/>
          <w:bCs/>
          <w:sz w:val="24"/>
          <w:szCs w:val="24"/>
          <w:rtl/>
          <w:lang w:bidi="fa-IR"/>
        </w:rPr>
        <w:t>رعايت نكردن اصول بهداشتي فردي و محيط توسط فرد مبتلا به گال و اطرافيان بيمار</w:t>
      </w:r>
    </w:p>
    <w:p w:rsidR="006263F1" w:rsidRPr="00AD42D7" w:rsidRDefault="006263F1" w:rsidP="00AD42D7">
      <w:pPr>
        <w:pStyle w:val="ListParagraph"/>
        <w:numPr>
          <w:ilvl w:val="0"/>
          <w:numId w:val="46"/>
        </w:numPr>
        <w:bidi/>
        <w:spacing w:after="0" w:line="360" w:lineRule="auto"/>
        <w:rPr>
          <w:rFonts w:ascii="Times New Roman" w:eastAsia="Times New Roman" w:hAnsi="Times New Roman" w:cs="B Nazanin"/>
          <w:b/>
          <w:bCs/>
          <w:sz w:val="24"/>
          <w:szCs w:val="24"/>
          <w:rtl/>
          <w:lang w:bidi="fa-IR"/>
        </w:rPr>
      </w:pPr>
      <w:r w:rsidRPr="00AD42D7">
        <w:rPr>
          <w:rFonts w:ascii="Times New Roman" w:eastAsia="Times New Roman" w:hAnsi="Times New Roman" w:cs="B Nazanin" w:hint="cs"/>
          <w:b/>
          <w:bCs/>
          <w:sz w:val="24"/>
          <w:szCs w:val="24"/>
          <w:rtl/>
          <w:lang w:bidi="fa-IR"/>
        </w:rPr>
        <w:t>مقاومت دارويي در برخي از افراد</w:t>
      </w:r>
    </w:p>
    <w:p w:rsidR="006263F1" w:rsidRPr="00AD42D7" w:rsidRDefault="006263F1" w:rsidP="00AD42D7">
      <w:pPr>
        <w:pStyle w:val="ListParagraph"/>
        <w:numPr>
          <w:ilvl w:val="0"/>
          <w:numId w:val="46"/>
        </w:numPr>
        <w:bidi/>
        <w:spacing w:after="0" w:line="360" w:lineRule="auto"/>
        <w:rPr>
          <w:rFonts w:ascii="Tahoma" w:eastAsia="Times New Roman" w:hAnsi="Tahoma" w:cs="B Nazanin"/>
          <w:b/>
          <w:bCs/>
          <w:sz w:val="24"/>
          <w:szCs w:val="24"/>
          <w:rtl/>
          <w:lang w:bidi="fa-IR"/>
        </w:rPr>
      </w:pPr>
      <w:r w:rsidRPr="00AD42D7">
        <w:rPr>
          <w:rFonts w:ascii="Times New Roman" w:eastAsia="Times New Roman" w:hAnsi="Times New Roman" w:cs="B Nazanin" w:hint="cs"/>
          <w:b/>
          <w:bCs/>
          <w:sz w:val="24"/>
          <w:szCs w:val="24"/>
          <w:rtl/>
          <w:lang w:bidi="fa-IR"/>
        </w:rPr>
        <w:t>تراكم جمعيت در فضاي ناكافي و تماس هاي مكرر با افراد الوده</w:t>
      </w:r>
    </w:p>
    <w:p w:rsidR="006263F1" w:rsidRPr="00D12694" w:rsidRDefault="006263F1" w:rsidP="006263F1">
      <w:pPr>
        <w:bidi/>
        <w:spacing w:before="100" w:beforeAutospacing="1" w:after="100" w:afterAutospacing="1" w:line="360" w:lineRule="auto"/>
        <w:rPr>
          <w:rFonts w:ascii="Tahoma" w:eastAsia="Times New Roman" w:hAnsi="Tahoma" w:cs="2  Titr"/>
          <w:b/>
          <w:bCs/>
          <w:sz w:val="24"/>
          <w:szCs w:val="24"/>
          <w:rtl/>
          <w:lang w:bidi="fa-IR"/>
        </w:rPr>
      </w:pPr>
      <w:r w:rsidRPr="00D12694">
        <w:rPr>
          <w:rFonts w:ascii="Tahoma" w:eastAsia="Times New Roman" w:hAnsi="Tahoma" w:cs="2  Titr" w:hint="cs"/>
          <w:b/>
          <w:bCs/>
          <w:sz w:val="24"/>
          <w:szCs w:val="24"/>
          <w:rtl/>
          <w:lang w:bidi="fa-IR"/>
        </w:rPr>
        <w:t>پيشگيري از گال(جرب)</w:t>
      </w:r>
    </w:p>
    <w:p w:rsidR="006263F1" w:rsidRPr="00AD42D7" w:rsidRDefault="006263F1" w:rsidP="00AD42D7">
      <w:pPr>
        <w:pStyle w:val="ListParagraph"/>
        <w:numPr>
          <w:ilvl w:val="0"/>
          <w:numId w:val="45"/>
        </w:numPr>
        <w:bidi/>
        <w:spacing w:before="100" w:beforeAutospacing="1" w:after="100" w:afterAutospacing="1" w:line="360" w:lineRule="auto"/>
        <w:rPr>
          <w:rFonts w:ascii="Tahoma" w:eastAsia="Times New Roman" w:hAnsi="Tahoma" w:cs="B Nazanin"/>
          <w:b/>
          <w:bCs/>
          <w:sz w:val="24"/>
          <w:szCs w:val="24"/>
          <w:rtl/>
          <w:lang w:bidi="fa-IR"/>
        </w:rPr>
      </w:pPr>
      <w:r w:rsidRPr="00AD42D7">
        <w:rPr>
          <w:rFonts w:ascii="Tahoma" w:eastAsia="Times New Roman" w:hAnsi="Tahoma" w:cs="B Nazanin" w:hint="cs"/>
          <w:b/>
          <w:bCs/>
          <w:sz w:val="24"/>
          <w:szCs w:val="24"/>
          <w:rtl/>
          <w:lang w:bidi="fa-IR"/>
        </w:rPr>
        <w:lastRenderedPageBreak/>
        <w:t>بهترين و مهمترين راه پيشگيري از بيماري گال رعايت اصول بهداشت فردي و محيط مي باشد، لذا براي پيشگيري از بروز و شيوع  اين بيماري انجام نكات ذيل الزامي است</w:t>
      </w:r>
    </w:p>
    <w:p w:rsidR="006263F1" w:rsidRPr="00AD42D7" w:rsidRDefault="006263F1" w:rsidP="00AD42D7">
      <w:pPr>
        <w:pStyle w:val="ListParagraph"/>
        <w:numPr>
          <w:ilvl w:val="0"/>
          <w:numId w:val="45"/>
        </w:numPr>
        <w:bidi/>
        <w:spacing w:before="100" w:beforeAutospacing="1" w:after="100" w:afterAutospacing="1" w:line="360" w:lineRule="auto"/>
        <w:rPr>
          <w:rFonts w:ascii="Tahoma" w:eastAsia="Times New Roman" w:hAnsi="Tahoma" w:cs="B Nazanin"/>
          <w:b/>
          <w:bCs/>
          <w:sz w:val="24"/>
          <w:szCs w:val="24"/>
          <w:rtl/>
          <w:lang w:bidi="fa-IR"/>
        </w:rPr>
      </w:pPr>
      <w:r w:rsidRPr="00AD42D7">
        <w:rPr>
          <w:rFonts w:ascii="Tahoma" w:eastAsia="Times New Roman" w:hAnsi="Tahoma" w:cs="B Nazanin" w:hint="cs"/>
          <w:b/>
          <w:bCs/>
          <w:sz w:val="24"/>
          <w:szCs w:val="24"/>
          <w:rtl/>
          <w:lang w:bidi="fa-IR"/>
        </w:rPr>
        <w:t>گزارش به مراكز بهداشتي و درماني به منظور درمان به موقع و كنترل بيماري گال</w:t>
      </w:r>
    </w:p>
    <w:p w:rsidR="006263F1" w:rsidRPr="00AD42D7" w:rsidRDefault="006263F1" w:rsidP="00AD42D7">
      <w:pPr>
        <w:pStyle w:val="ListParagraph"/>
        <w:numPr>
          <w:ilvl w:val="0"/>
          <w:numId w:val="45"/>
        </w:numPr>
        <w:bidi/>
        <w:spacing w:before="100" w:beforeAutospacing="1" w:after="100" w:afterAutospacing="1" w:line="360" w:lineRule="auto"/>
        <w:rPr>
          <w:rFonts w:ascii="Tahoma" w:eastAsia="Times New Roman" w:hAnsi="Tahoma" w:cs="B Nazanin"/>
          <w:b/>
          <w:bCs/>
          <w:sz w:val="24"/>
          <w:szCs w:val="24"/>
          <w:rtl/>
          <w:lang w:bidi="fa-IR"/>
        </w:rPr>
      </w:pPr>
      <w:r w:rsidRPr="00AD42D7">
        <w:rPr>
          <w:rFonts w:ascii="Tahoma" w:eastAsia="Times New Roman" w:hAnsi="Tahoma" w:cs="B Nazanin" w:hint="cs"/>
          <w:b/>
          <w:bCs/>
          <w:sz w:val="24"/>
          <w:szCs w:val="24"/>
          <w:rtl/>
          <w:lang w:bidi="fa-IR"/>
        </w:rPr>
        <w:t xml:space="preserve">جدا سازي فرد مبتلا به بيماري گال تا گرفتن حداقل يك بار درمان                                                                                                                                                                                                                                                                                                                                                                                                                                                                                                                                                                                                                                                                                                                                                                                                                                                                                                                                                                                                                                                                                                                                                                                                                                                                                                                                                                                                                                                                                                                                                                                                                                                                                                                                                                                                                                                                                                                                                                                                                                                                                                                                                                                                                                                                                                                                                                                                                                                                                                                                                                                                                                                                                                                                                                                                                                                                                                                                                                                                                                                                                                                                                                                                                                                                                                                                                                                                                                                                                                                                                                                                                                                                                                                                                                                                                                                                                                                                                                                                                                                                                                                                                                                                                                                                                                                                                                                                                                                                                                                                                                                                                                                                                                                                                                                                                                                                                                                                                                                                                                                                                                                                                                                                                                                                                                                                                                                                                                                                                                                                                                                                                                                                                                                                                                                                                                                                                                                                                                                                                                                                                                                                                                                                                                                                                                                                                                                                                                                                                                                                                                                                                                                                                                                                                                                                                                                                                                                                                                                                                                                                                                                                                                                                                                                                                                                                                                                                                                                                                                                                                                                                                                                                                                                                                                                                                                                                                                                                                                                                                                                                                                                                                                                                                                                                                                                                                                                                                                                                                                                                                                                                                                                                                                                                                                                                                                                                                                                                                                                                                                                                                                                                                                                                                                                                                                                                                                                                                                                                                                                                                                                                                                                                                                                                                                                                                                                                                                                                                                                                                                                                                                                                                                                                                                                                                                                                                                                                                                                                                                                                                                                                                                                                                                                                                                                                                                                                                                                                                                                                                                                                                                                                                                                                                                                                                                                                                                                                                                                                                                                                                                                                                                                                                                                                                                                                                                                                                                                                                                                                                                                                                                                                                                                                                                                                                                                                                                                                                                                                                                                                                                                                                                                                                                                                                                                                                                                                                                                                                                                                                                                                                                                                                                                                                                                                                                                                                                                                                                                                                                                                                                                                                                                                                                                                                                                                                                                                                                                                                                                                                                                                                                                                                                                                                                                                                                                                                                                                                                                                                                                                                                                                                                                                                                                                                                                                                                                                                                                                                                                                                                                                                                                                                                                                                                                                                                                                                                                                                                                                                                                                                                                                                                                                                                                                                                                                                                                                                                                                                                                                                                                                                                                                                                                                                                                                                                                                                                                                                                                                                                                                                                                                                                                                                                                                                                                                                                                                                                                                                                                                                                                                                                                                                                                                                                                                                                                                                                                                                                                                                                                                                                                                                                                                                                                                                                                                                                                                                                                                                                                                                                                                                                                                                                                                                                                                                                                                                                                                                                                                                                                                                                                                                                                                                                                                                                                                                                                                                                                                                                                                                                                                                                                                                                                                                                                                                                                                                                                                                                                                                                                                                                                                                                                                                                                                                                                                                                                                                                                                                                                                                                                                                                                                                                                                                                                                                                                                                                                                                                                                                                                                                                                                                                                                                                                                                                                                                                                                                                                                                                                                                                                                                                                                                                                                                                                                                                                                                                                                                                                                                                                                                                                                                                                                                                                                                                                                                                                                                                                                                                                                                                                                                                                                                                                                                                                                                                                                                                                                                                                                                                                                                                                                                                                                                                                                                                                                                                                                                                                                                                                                                                                                                                                                                                                                                                                                                                                                                                                                                                                                                                                                                                                                                                                                                                                                                                                                                                                                                                                                                                                                                                                                                                                                                                                                                                                                                                                                                                                                                                                                                                                                                                                                                                                                                                                                                                                                                                                                                                                                                                                                                                                                                                                                                                                                                                                                                                                                                                                                                                                                                                                                                                                                                                                                                                                                                                                                                                                                                                                                                                                                                                                                                                                                                                                                                                                                                                                                                                                                                                                                                                                                                                                                                                                                                                                                                                                                                                                                                                                                                                                                                                                                                                                                                                                                                                                                                                                                                                                                                                                                                                                                                                                                                                                                                                                                                                                                                                                                                                                                                                                                                                                                                                                                                                                                                                                                                                                                                                                                                                                                                                                                                                                                                                                                                                                                                                                                                                                                                                                                                                                                                                                                                                                                                                                                                                                                                                                                                                                                                                                                                                                                                                                                                                                                                                                                                                                                                                                                                                                                                                                                                                                                           </w:t>
      </w:r>
    </w:p>
    <w:p w:rsidR="006263F1" w:rsidRPr="00AD42D7" w:rsidRDefault="006263F1" w:rsidP="00AD42D7">
      <w:pPr>
        <w:pStyle w:val="ListParagraph"/>
        <w:numPr>
          <w:ilvl w:val="0"/>
          <w:numId w:val="45"/>
        </w:numPr>
        <w:bidi/>
        <w:spacing w:before="100" w:beforeAutospacing="1" w:after="100" w:afterAutospacing="1" w:line="360" w:lineRule="auto"/>
        <w:rPr>
          <w:rFonts w:ascii="Tahoma" w:eastAsia="Times New Roman" w:hAnsi="Tahoma" w:cs="B Nazanin"/>
          <w:b/>
          <w:bCs/>
          <w:sz w:val="24"/>
          <w:szCs w:val="24"/>
          <w:rtl/>
          <w:lang w:bidi="fa-IR"/>
        </w:rPr>
      </w:pPr>
      <w:r w:rsidRPr="00AD42D7">
        <w:rPr>
          <w:rFonts w:ascii="Tahoma" w:eastAsia="Times New Roman" w:hAnsi="Tahoma" w:cs="B Nazanin" w:hint="cs"/>
          <w:b/>
          <w:bCs/>
          <w:sz w:val="24"/>
          <w:szCs w:val="24"/>
          <w:rtl/>
          <w:lang w:bidi="fa-IR"/>
        </w:rPr>
        <w:t>درمان صحيح و كامل افراد مبتلا به بيماري گال ، بررسي و درمان افرادي كه با افراد مبتلا به گال در تماس  ويا زندگي مي كنند</w:t>
      </w:r>
    </w:p>
    <w:p w:rsidR="006263F1" w:rsidRPr="00AD42D7" w:rsidRDefault="006263F1" w:rsidP="00AD42D7">
      <w:pPr>
        <w:pStyle w:val="ListParagraph"/>
        <w:numPr>
          <w:ilvl w:val="0"/>
          <w:numId w:val="45"/>
        </w:numPr>
        <w:bidi/>
        <w:spacing w:before="100" w:beforeAutospacing="1" w:after="100" w:afterAutospacing="1" w:line="360" w:lineRule="auto"/>
        <w:rPr>
          <w:rFonts w:ascii="Tahoma" w:eastAsia="Times New Roman" w:hAnsi="Tahoma" w:cs="B Nazanin"/>
          <w:b/>
          <w:bCs/>
          <w:sz w:val="24"/>
          <w:szCs w:val="24"/>
          <w:rtl/>
          <w:lang w:bidi="fa-IR"/>
        </w:rPr>
      </w:pPr>
      <w:r w:rsidRPr="00AD42D7">
        <w:rPr>
          <w:rFonts w:ascii="Tahoma" w:eastAsia="Times New Roman" w:hAnsi="Tahoma" w:cs="B Nazanin" w:hint="cs"/>
          <w:b/>
          <w:bCs/>
          <w:sz w:val="24"/>
          <w:szCs w:val="24"/>
          <w:rtl/>
          <w:lang w:bidi="fa-IR"/>
        </w:rPr>
        <w:t>خوداري از تماس  پوستي مانند دست دادن ، در آغوش گرفتن ، ماساژ با افراد مبتلا به بيماري گال</w:t>
      </w:r>
    </w:p>
    <w:p w:rsidR="006263F1" w:rsidRPr="00AD42D7" w:rsidRDefault="006263F1" w:rsidP="00AD42D7">
      <w:pPr>
        <w:pStyle w:val="ListParagraph"/>
        <w:numPr>
          <w:ilvl w:val="0"/>
          <w:numId w:val="45"/>
        </w:numPr>
        <w:bidi/>
        <w:spacing w:before="100" w:beforeAutospacing="1" w:after="100" w:afterAutospacing="1" w:line="360" w:lineRule="auto"/>
        <w:rPr>
          <w:rFonts w:ascii="Tahoma" w:eastAsia="Times New Roman" w:hAnsi="Tahoma" w:cs="B Nazanin"/>
          <w:b/>
          <w:bCs/>
          <w:sz w:val="24"/>
          <w:szCs w:val="24"/>
          <w:rtl/>
          <w:lang w:bidi="fa-IR"/>
        </w:rPr>
      </w:pPr>
      <w:r w:rsidRPr="00AD42D7">
        <w:rPr>
          <w:rFonts w:ascii="Tahoma" w:eastAsia="Times New Roman" w:hAnsi="Tahoma" w:cs="B Nazanin" w:hint="cs"/>
          <w:b/>
          <w:bCs/>
          <w:sz w:val="24"/>
          <w:szCs w:val="24"/>
          <w:rtl/>
          <w:lang w:bidi="fa-IR"/>
        </w:rPr>
        <w:t xml:space="preserve">استفاده نكردن از وسايل شخصي ديگران مانند كيسه و ليف حمام، صابون، حوله، لباس خصوصا لياس زير، روسري، شال گردن ماشين و لوازم از بين بردن موهاي زائد بدن، كيسه خواب </w:t>
      </w:r>
    </w:p>
    <w:p w:rsidR="006263F1" w:rsidRPr="00AD42D7" w:rsidRDefault="006263F1" w:rsidP="00AD42D7">
      <w:pPr>
        <w:pStyle w:val="ListParagraph"/>
        <w:numPr>
          <w:ilvl w:val="0"/>
          <w:numId w:val="45"/>
        </w:numPr>
        <w:bidi/>
        <w:spacing w:before="100" w:beforeAutospacing="1" w:after="100" w:afterAutospacing="1" w:line="360" w:lineRule="auto"/>
        <w:rPr>
          <w:rFonts w:ascii="Tahoma" w:eastAsia="Times New Roman" w:hAnsi="Tahoma" w:cs="B Nazanin"/>
          <w:b/>
          <w:bCs/>
          <w:sz w:val="24"/>
          <w:szCs w:val="24"/>
          <w:rtl/>
          <w:lang w:bidi="fa-IR"/>
        </w:rPr>
      </w:pPr>
      <w:r w:rsidRPr="00AD42D7">
        <w:rPr>
          <w:rFonts w:ascii="Tahoma" w:eastAsia="Times New Roman" w:hAnsi="Tahoma" w:cs="B Nazanin" w:hint="cs"/>
          <w:b/>
          <w:bCs/>
          <w:sz w:val="24"/>
          <w:szCs w:val="24"/>
          <w:rtl/>
          <w:lang w:bidi="fa-IR"/>
        </w:rPr>
        <w:t>شستشوي مرتب لباسها، لوازم خواب مانند پتوها، ملحفه ها، روبالشتي ها، رو تختي  و پهن كردن آنها در آفتاب پس از شستشو</w:t>
      </w:r>
    </w:p>
    <w:p w:rsidR="006263F1" w:rsidRPr="00AD42D7" w:rsidRDefault="006263F1" w:rsidP="00AD42D7">
      <w:pPr>
        <w:pStyle w:val="ListParagraph"/>
        <w:numPr>
          <w:ilvl w:val="0"/>
          <w:numId w:val="45"/>
        </w:numPr>
        <w:bidi/>
        <w:spacing w:before="100" w:beforeAutospacing="1" w:after="100" w:afterAutospacing="1" w:line="360" w:lineRule="auto"/>
        <w:rPr>
          <w:rFonts w:ascii="Tahoma" w:eastAsia="Times New Roman" w:hAnsi="Tahoma" w:cs="B Nazanin"/>
          <w:b/>
          <w:bCs/>
          <w:sz w:val="24"/>
          <w:szCs w:val="24"/>
          <w:rtl/>
          <w:lang w:bidi="fa-IR"/>
        </w:rPr>
      </w:pPr>
      <w:r w:rsidRPr="00AD42D7">
        <w:rPr>
          <w:rFonts w:ascii="Tahoma" w:eastAsia="Times New Roman" w:hAnsi="Tahoma" w:cs="B Nazanin" w:hint="cs"/>
          <w:b/>
          <w:bCs/>
          <w:sz w:val="24"/>
          <w:szCs w:val="24"/>
          <w:rtl/>
          <w:lang w:bidi="fa-IR"/>
        </w:rPr>
        <w:t xml:space="preserve">جارو و تميز كردن مرتب كامل اتاق ها،زير و روي فرش ها، گوشه وكنار و زير تخت خواب، آشپزخانه و راه پله، راهروها و حياط </w:t>
      </w:r>
    </w:p>
    <w:p w:rsidR="006263F1" w:rsidRPr="00AD42D7" w:rsidRDefault="006263F1" w:rsidP="00AD42D7">
      <w:pPr>
        <w:pStyle w:val="ListParagraph"/>
        <w:numPr>
          <w:ilvl w:val="0"/>
          <w:numId w:val="45"/>
        </w:numPr>
        <w:bidi/>
        <w:spacing w:before="100" w:beforeAutospacing="1" w:after="100" w:afterAutospacing="1" w:line="360" w:lineRule="auto"/>
        <w:rPr>
          <w:rFonts w:ascii="Tahoma" w:eastAsia="Times New Roman" w:hAnsi="Tahoma" w:cs="B Nazanin"/>
          <w:b/>
          <w:bCs/>
          <w:sz w:val="24"/>
          <w:szCs w:val="24"/>
          <w:rtl/>
          <w:lang w:bidi="fa-IR"/>
        </w:rPr>
      </w:pPr>
      <w:r w:rsidRPr="00AD42D7">
        <w:rPr>
          <w:rFonts w:ascii="Tahoma" w:eastAsia="Times New Roman" w:hAnsi="Tahoma" w:cs="B Nazanin" w:hint="cs"/>
          <w:b/>
          <w:bCs/>
          <w:sz w:val="24"/>
          <w:szCs w:val="24"/>
          <w:rtl/>
          <w:lang w:bidi="fa-IR"/>
        </w:rPr>
        <w:t xml:space="preserve">لباس ها و وسايل شخصي افراد مبتلا به بيماري گال كه قابل شستشو نيستند بايستي به مدت حداقل 10روز در داخل كيسه پلاستيكي قرار داد و سپس استفاده شود. پوشيدن دستكش در هنگام تماس با وسايل فرد بيمار مبتلا به گال ضروري است. </w:t>
      </w:r>
    </w:p>
    <w:p w:rsidR="006263F1" w:rsidRPr="00AD42D7" w:rsidRDefault="006263F1" w:rsidP="00AD42D7">
      <w:pPr>
        <w:pStyle w:val="ListParagraph"/>
        <w:numPr>
          <w:ilvl w:val="0"/>
          <w:numId w:val="45"/>
        </w:numPr>
        <w:bidi/>
        <w:spacing w:before="100" w:beforeAutospacing="1" w:after="100" w:afterAutospacing="1" w:line="360" w:lineRule="auto"/>
        <w:rPr>
          <w:rFonts w:ascii="Tahoma" w:eastAsia="Times New Roman" w:hAnsi="Tahoma" w:cs="B Nazanin"/>
          <w:b/>
          <w:bCs/>
          <w:sz w:val="24"/>
          <w:szCs w:val="24"/>
          <w:rtl/>
          <w:lang w:bidi="fa-IR"/>
        </w:rPr>
      </w:pPr>
      <w:r w:rsidRPr="00AD42D7">
        <w:rPr>
          <w:rFonts w:ascii="Tahoma" w:eastAsia="Times New Roman" w:hAnsi="Tahoma" w:cs="B Nazanin" w:hint="cs"/>
          <w:b/>
          <w:bCs/>
          <w:sz w:val="24"/>
          <w:szCs w:val="24"/>
          <w:rtl/>
          <w:lang w:bidi="fa-IR"/>
        </w:rPr>
        <w:t>در صورت بروز گال در مراكز تجمعي مانند ( خوابگاههاي دانشجويي، سربازخانه ها، مدارس، مهد كودكها، زندانها، كمپ هاي نگهداري معتادين، مراكز نگهداري سالمندان و معلولين ) لازم است كليه  افراد مورد بررسي و معاينه و تحت درمان قرار گيرند.</w:t>
      </w:r>
    </w:p>
    <w:p w:rsidR="00AD42D7" w:rsidRDefault="00AD42D7" w:rsidP="006263F1">
      <w:pPr>
        <w:bidi/>
        <w:spacing w:after="0" w:line="360" w:lineRule="auto"/>
        <w:ind w:left="12"/>
        <w:jc w:val="both"/>
        <w:rPr>
          <w:rFonts w:ascii="Times New Roman" w:eastAsia="Times New Roman" w:hAnsi="Times New Roman" w:cs="2  Titr"/>
          <w:b/>
          <w:bCs/>
          <w:sz w:val="28"/>
          <w:szCs w:val="28"/>
          <w:rtl/>
          <w:lang w:bidi="fa-IR"/>
        </w:rPr>
      </w:pPr>
    </w:p>
    <w:p w:rsidR="00AD42D7" w:rsidRDefault="00AD42D7" w:rsidP="00AD42D7">
      <w:pPr>
        <w:bidi/>
        <w:spacing w:after="0" w:line="360" w:lineRule="auto"/>
        <w:ind w:left="12"/>
        <w:jc w:val="both"/>
        <w:rPr>
          <w:rFonts w:ascii="Times New Roman" w:eastAsia="Times New Roman" w:hAnsi="Times New Roman" w:cs="2  Titr"/>
          <w:b/>
          <w:bCs/>
          <w:sz w:val="28"/>
          <w:szCs w:val="28"/>
          <w:rtl/>
          <w:lang w:bidi="fa-IR"/>
        </w:rPr>
      </w:pPr>
    </w:p>
    <w:p w:rsidR="00AD42D7" w:rsidRDefault="00AD42D7" w:rsidP="00AD42D7">
      <w:pPr>
        <w:bidi/>
        <w:spacing w:after="0" w:line="360" w:lineRule="auto"/>
        <w:ind w:left="12"/>
        <w:jc w:val="both"/>
        <w:rPr>
          <w:rFonts w:ascii="Times New Roman" w:eastAsia="Times New Roman" w:hAnsi="Times New Roman" w:cs="2  Titr"/>
          <w:b/>
          <w:bCs/>
          <w:sz w:val="28"/>
          <w:szCs w:val="28"/>
          <w:rtl/>
          <w:lang w:bidi="fa-IR"/>
        </w:rPr>
      </w:pPr>
    </w:p>
    <w:p w:rsidR="00AD42D7" w:rsidRDefault="00AD42D7" w:rsidP="00AD42D7">
      <w:pPr>
        <w:bidi/>
        <w:spacing w:after="0" w:line="360" w:lineRule="auto"/>
        <w:ind w:left="12"/>
        <w:jc w:val="both"/>
        <w:rPr>
          <w:rFonts w:ascii="Times New Roman" w:eastAsia="Times New Roman" w:hAnsi="Times New Roman" w:cs="2  Titr"/>
          <w:b/>
          <w:bCs/>
          <w:sz w:val="28"/>
          <w:szCs w:val="28"/>
          <w:rtl/>
          <w:lang w:bidi="fa-IR"/>
        </w:rPr>
      </w:pPr>
    </w:p>
    <w:p w:rsidR="00AD42D7" w:rsidRDefault="00AD42D7" w:rsidP="00AD42D7">
      <w:pPr>
        <w:bidi/>
        <w:spacing w:after="0" w:line="360" w:lineRule="auto"/>
        <w:ind w:left="12"/>
        <w:jc w:val="both"/>
        <w:rPr>
          <w:rFonts w:ascii="Times New Roman" w:eastAsia="Times New Roman" w:hAnsi="Times New Roman" w:cs="2  Titr"/>
          <w:b/>
          <w:bCs/>
          <w:sz w:val="28"/>
          <w:szCs w:val="28"/>
          <w:rtl/>
          <w:lang w:bidi="fa-IR"/>
        </w:rPr>
      </w:pPr>
    </w:p>
    <w:p w:rsidR="00AD42D7" w:rsidRDefault="00AD42D7" w:rsidP="00AD42D7">
      <w:pPr>
        <w:bidi/>
        <w:spacing w:after="0" w:line="360" w:lineRule="auto"/>
        <w:ind w:left="12"/>
        <w:jc w:val="both"/>
        <w:rPr>
          <w:rFonts w:ascii="Times New Roman" w:eastAsia="Times New Roman" w:hAnsi="Times New Roman" w:cs="2  Titr"/>
          <w:b/>
          <w:bCs/>
          <w:sz w:val="28"/>
          <w:szCs w:val="28"/>
          <w:rtl/>
          <w:lang w:bidi="fa-IR"/>
        </w:rPr>
      </w:pPr>
    </w:p>
    <w:p w:rsidR="00AD42D7" w:rsidRDefault="00AD42D7" w:rsidP="00AD42D7">
      <w:pPr>
        <w:bidi/>
        <w:spacing w:after="0" w:line="360" w:lineRule="auto"/>
        <w:ind w:left="12"/>
        <w:jc w:val="both"/>
        <w:rPr>
          <w:rFonts w:ascii="Times New Roman" w:eastAsia="Times New Roman" w:hAnsi="Times New Roman" w:cs="2  Titr"/>
          <w:b/>
          <w:bCs/>
          <w:sz w:val="28"/>
          <w:szCs w:val="28"/>
          <w:rtl/>
          <w:lang w:bidi="fa-IR"/>
        </w:rPr>
      </w:pPr>
    </w:p>
    <w:p w:rsidR="00AD42D7" w:rsidRDefault="00AD42D7" w:rsidP="00AD42D7">
      <w:pPr>
        <w:bidi/>
        <w:spacing w:after="0" w:line="360" w:lineRule="auto"/>
        <w:ind w:left="12"/>
        <w:jc w:val="both"/>
        <w:rPr>
          <w:rFonts w:ascii="Times New Roman" w:eastAsia="Times New Roman" w:hAnsi="Times New Roman" w:cs="2  Titr"/>
          <w:b/>
          <w:bCs/>
          <w:sz w:val="28"/>
          <w:szCs w:val="28"/>
          <w:rtl/>
          <w:lang w:bidi="fa-IR"/>
        </w:rPr>
      </w:pPr>
    </w:p>
    <w:p w:rsidR="00AD42D7" w:rsidRDefault="00AD42D7" w:rsidP="00AD42D7">
      <w:pPr>
        <w:bidi/>
        <w:spacing w:after="0" w:line="360" w:lineRule="auto"/>
        <w:ind w:left="12"/>
        <w:jc w:val="both"/>
        <w:rPr>
          <w:rFonts w:ascii="Times New Roman" w:eastAsia="Times New Roman" w:hAnsi="Times New Roman" w:cs="2  Titr"/>
          <w:b/>
          <w:bCs/>
          <w:sz w:val="28"/>
          <w:szCs w:val="28"/>
          <w:rtl/>
          <w:lang w:bidi="fa-IR"/>
        </w:rPr>
      </w:pPr>
    </w:p>
    <w:p w:rsidR="006263F1" w:rsidRPr="00A8302F" w:rsidRDefault="006263F1" w:rsidP="00AD42D7">
      <w:pPr>
        <w:bidi/>
        <w:spacing w:after="0" w:line="360" w:lineRule="auto"/>
        <w:ind w:left="12"/>
        <w:jc w:val="both"/>
        <w:rPr>
          <w:rFonts w:ascii="Times New Roman" w:eastAsia="Times New Roman" w:hAnsi="Times New Roman" w:cs="2  Titr"/>
          <w:b/>
          <w:bCs/>
          <w:sz w:val="28"/>
          <w:szCs w:val="28"/>
          <w:lang w:bidi="fa-IR"/>
        </w:rPr>
      </w:pPr>
      <w:r w:rsidRPr="00A8302F">
        <w:rPr>
          <w:rFonts w:ascii="Times New Roman" w:eastAsia="Times New Roman" w:hAnsi="Times New Roman" w:cs="2  Titr" w:hint="cs"/>
          <w:b/>
          <w:bCs/>
          <w:sz w:val="28"/>
          <w:szCs w:val="28"/>
          <w:rtl/>
          <w:lang w:bidi="fa-IR"/>
        </w:rPr>
        <w:t>نظام مراقبت از بيماري گال</w:t>
      </w:r>
    </w:p>
    <w:p w:rsidR="006263F1" w:rsidRPr="00A8302F" w:rsidRDefault="006263F1" w:rsidP="00AD42D7">
      <w:pPr>
        <w:bidi/>
        <w:spacing w:after="0" w:line="360" w:lineRule="auto"/>
        <w:ind w:left="12"/>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هدف كلي: كنترل و كاهش بار بيماري گال در جامعه</w:t>
      </w:r>
    </w:p>
    <w:p w:rsidR="006263F1" w:rsidRPr="00A8302F" w:rsidRDefault="006263F1" w:rsidP="00AD42D7">
      <w:pPr>
        <w:bidi/>
        <w:spacing w:after="0" w:line="360" w:lineRule="auto"/>
        <w:ind w:left="12"/>
        <w:jc w:val="both"/>
        <w:rPr>
          <w:rFonts w:ascii="Times New Roman" w:eastAsia="Times New Roman" w:hAnsi="Times New Roman" w:cs="2  Titr"/>
          <w:b/>
          <w:bCs/>
          <w:sz w:val="24"/>
          <w:szCs w:val="24"/>
          <w:rtl/>
          <w:lang w:bidi="fa-IR"/>
        </w:rPr>
      </w:pPr>
      <w:r w:rsidRPr="00A8302F">
        <w:rPr>
          <w:rFonts w:ascii="Times New Roman" w:eastAsia="Times New Roman" w:hAnsi="Times New Roman" w:cs="2  Titr" w:hint="cs"/>
          <w:b/>
          <w:bCs/>
          <w:sz w:val="24"/>
          <w:szCs w:val="24"/>
          <w:rtl/>
          <w:lang w:bidi="fa-IR"/>
        </w:rPr>
        <w:t>اهداف اختصاصي:</w:t>
      </w:r>
    </w:p>
    <w:p w:rsidR="006263F1" w:rsidRPr="00A8302F" w:rsidRDefault="006263F1" w:rsidP="00AD42D7">
      <w:pPr>
        <w:numPr>
          <w:ilvl w:val="0"/>
          <w:numId w:val="36"/>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تعيين بروز و شيوع بيماري گال برحسب مناطق جغرافيايي در كشور</w:t>
      </w:r>
    </w:p>
    <w:p w:rsidR="006263F1" w:rsidRPr="00A8302F" w:rsidRDefault="006263F1" w:rsidP="00AD42D7">
      <w:pPr>
        <w:numPr>
          <w:ilvl w:val="0"/>
          <w:numId w:val="36"/>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تعيين گروههاي شغلي، سني و جنسي در معرض خطر بيشتر</w:t>
      </w:r>
    </w:p>
    <w:p w:rsidR="006263F1" w:rsidRPr="00A8302F" w:rsidRDefault="006263F1" w:rsidP="00AD42D7">
      <w:pPr>
        <w:numPr>
          <w:ilvl w:val="0"/>
          <w:numId w:val="36"/>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افزايش توانمندي جامعه براي خود مراقبتي و پيشگيري از ابتلا به بيماري گال </w:t>
      </w:r>
    </w:p>
    <w:p w:rsidR="006263F1" w:rsidRPr="00A8302F" w:rsidRDefault="006263F1" w:rsidP="00AD42D7">
      <w:pPr>
        <w:numPr>
          <w:ilvl w:val="0"/>
          <w:numId w:val="36"/>
        </w:numPr>
        <w:bidi/>
        <w:spacing w:after="0" w:line="360" w:lineRule="auto"/>
        <w:jc w:val="both"/>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افزايش توانمندي كاركنان نظام سلامت وساير سازمانهاي برون بخشي در زمينه مراقبت بيماري گال</w:t>
      </w:r>
    </w:p>
    <w:p w:rsidR="006263F1" w:rsidRPr="00A8302F" w:rsidRDefault="006263F1" w:rsidP="00AD42D7">
      <w:pPr>
        <w:numPr>
          <w:ilvl w:val="0"/>
          <w:numId w:val="36"/>
        </w:numPr>
        <w:bidi/>
        <w:spacing w:after="200" w:line="360" w:lineRule="auto"/>
        <w:contextualSpacing/>
        <w:jc w:val="both"/>
        <w:rPr>
          <w:rFonts w:ascii="Calibri" w:eastAsia="Calibri" w:hAnsi="Calibri" w:cs="B Nazanin"/>
          <w:b/>
          <w:bCs/>
          <w:sz w:val="24"/>
          <w:szCs w:val="24"/>
        </w:rPr>
      </w:pPr>
      <w:r w:rsidRPr="00A8302F">
        <w:rPr>
          <w:rFonts w:ascii="Calibri" w:eastAsia="Calibri" w:hAnsi="Calibri" w:cs="B Nazanin" w:hint="cs"/>
          <w:b/>
          <w:bCs/>
          <w:sz w:val="24"/>
          <w:szCs w:val="24"/>
          <w:rtl/>
        </w:rPr>
        <w:t xml:space="preserve">  درمان بيماري گال</w:t>
      </w:r>
    </w:p>
    <w:p w:rsidR="006263F1" w:rsidRPr="00A8302F" w:rsidRDefault="006263F1" w:rsidP="00AD42D7">
      <w:pPr>
        <w:bidi/>
        <w:spacing w:after="0" w:line="360" w:lineRule="auto"/>
        <w:ind w:left="12"/>
        <w:jc w:val="both"/>
        <w:rPr>
          <w:rFonts w:ascii="Times New Roman" w:eastAsia="Times New Roman" w:hAnsi="Times New Roman" w:cs="2  Titr"/>
          <w:b/>
          <w:bCs/>
          <w:sz w:val="28"/>
          <w:szCs w:val="28"/>
          <w:rtl/>
          <w:lang w:bidi="fa-IR"/>
        </w:rPr>
      </w:pPr>
      <w:r w:rsidRPr="00A8302F">
        <w:rPr>
          <w:rFonts w:ascii="Times New Roman" w:eastAsia="Times New Roman" w:hAnsi="Times New Roman" w:cs="2  Titr" w:hint="cs"/>
          <w:b/>
          <w:bCs/>
          <w:sz w:val="28"/>
          <w:szCs w:val="28"/>
          <w:rtl/>
          <w:lang w:bidi="fa-IR"/>
        </w:rPr>
        <w:t>استراتژيها:</w:t>
      </w:r>
    </w:p>
    <w:p w:rsidR="006263F1" w:rsidRPr="00A8302F" w:rsidRDefault="006263F1" w:rsidP="00AD42D7">
      <w:pPr>
        <w:numPr>
          <w:ilvl w:val="0"/>
          <w:numId w:val="37"/>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آموزش و اطلاع رساني</w:t>
      </w:r>
    </w:p>
    <w:p w:rsidR="006263F1" w:rsidRPr="00A8302F" w:rsidRDefault="006263F1" w:rsidP="00AD42D7">
      <w:pPr>
        <w:numPr>
          <w:ilvl w:val="0"/>
          <w:numId w:val="37"/>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درمان صحيح </w:t>
      </w:r>
    </w:p>
    <w:p w:rsidR="006263F1" w:rsidRPr="00A8302F" w:rsidRDefault="006263F1" w:rsidP="00AD42D7">
      <w:pPr>
        <w:numPr>
          <w:ilvl w:val="0"/>
          <w:numId w:val="37"/>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برقراري نظام مراقبت و بهبود وضعيت ثبت اطلاعات و گزارش دهي بيماري گال</w:t>
      </w:r>
    </w:p>
    <w:p w:rsidR="006263F1" w:rsidRPr="00A8302F" w:rsidRDefault="006263F1" w:rsidP="00AD42D7">
      <w:pPr>
        <w:numPr>
          <w:ilvl w:val="0"/>
          <w:numId w:val="37"/>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هماهنگيهاي درون بخشي وبين بخشي </w:t>
      </w:r>
    </w:p>
    <w:p w:rsidR="006263F1" w:rsidRPr="00A8302F" w:rsidRDefault="006263F1" w:rsidP="00AD42D7">
      <w:pPr>
        <w:bidi/>
        <w:spacing w:after="0" w:line="360" w:lineRule="auto"/>
        <w:jc w:val="both"/>
        <w:rPr>
          <w:rFonts w:ascii="Times New Roman" w:eastAsia="Times New Roman" w:hAnsi="Times New Roman" w:cs="2  Titr"/>
          <w:b/>
          <w:bCs/>
          <w:sz w:val="24"/>
          <w:szCs w:val="24"/>
          <w:lang w:bidi="fa-IR"/>
        </w:rPr>
      </w:pPr>
      <w:r w:rsidRPr="00A8302F">
        <w:rPr>
          <w:rFonts w:ascii="Times New Roman" w:eastAsia="Times New Roman" w:hAnsi="Times New Roman" w:cs="2  Titr" w:hint="cs"/>
          <w:b/>
          <w:bCs/>
          <w:sz w:val="24"/>
          <w:szCs w:val="24"/>
          <w:rtl/>
          <w:lang w:bidi="fa-IR"/>
        </w:rPr>
        <w:t>فعاليت هاي استراتژي 1:</w:t>
      </w:r>
    </w:p>
    <w:p w:rsidR="006263F1" w:rsidRPr="00A8302F" w:rsidRDefault="006263F1" w:rsidP="00AD42D7">
      <w:pPr>
        <w:numPr>
          <w:ilvl w:val="0"/>
          <w:numId w:val="38"/>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طراحي و تدوين برنامه هاي آموزشي بر اساس نياز سنجي آموزشي</w:t>
      </w:r>
    </w:p>
    <w:p w:rsidR="006263F1" w:rsidRPr="00A8302F" w:rsidRDefault="006263F1" w:rsidP="00AD42D7">
      <w:pPr>
        <w:numPr>
          <w:ilvl w:val="0"/>
          <w:numId w:val="38"/>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آموزش و اطلاع رساني به جامعه</w:t>
      </w:r>
    </w:p>
    <w:p w:rsidR="006263F1" w:rsidRPr="00A8302F" w:rsidRDefault="006263F1" w:rsidP="00AD42D7">
      <w:pPr>
        <w:numPr>
          <w:ilvl w:val="0"/>
          <w:numId w:val="38"/>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توسعه و استمرار آموزش از طريق رسانه ها و وسايل ارتباط جمعي</w:t>
      </w:r>
    </w:p>
    <w:p w:rsidR="006263F1" w:rsidRPr="00A8302F" w:rsidRDefault="006263F1" w:rsidP="00AD42D7">
      <w:pPr>
        <w:numPr>
          <w:ilvl w:val="0"/>
          <w:numId w:val="38"/>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آموزش و جلب مشاركت مسئولين سياسي جامعه و تصميم گيرندگان</w:t>
      </w:r>
    </w:p>
    <w:p w:rsidR="006263F1" w:rsidRPr="00A8302F" w:rsidRDefault="006263F1" w:rsidP="00AD42D7">
      <w:pPr>
        <w:numPr>
          <w:ilvl w:val="0"/>
          <w:numId w:val="38"/>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جلب مشاركت دانش آموزان جهت ارائه برنامه هاي آموزشي ( آموزش از طريق گروههاي همسالان)</w:t>
      </w:r>
    </w:p>
    <w:p w:rsidR="006263F1" w:rsidRPr="00A8302F" w:rsidRDefault="006263F1" w:rsidP="00AD42D7">
      <w:pPr>
        <w:numPr>
          <w:ilvl w:val="0"/>
          <w:numId w:val="38"/>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lastRenderedPageBreak/>
        <w:t>آموزش دانش آموزان مقاطع مختلف و اولياء دانش آموزان</w:t>
      </w:r>
    </w:p>
    <w:p w:rsidR="006263F1" w:rsidRPr="00A8302F" w:rsidRDefault="006263F1" w:rsidP="00AD42D7">
      <w:pPr>
        <w:numPr>
          <w:ilvl w:val="0"/>
          <w:numId w:val="38"/>
        </w:numPr>
        <w:bidi/>
        <w:spacing w:after="0" w:line="360" w:lineRule="auto"/>
        <w:jc w:val="both"/>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آموزش گروههاي خاص جمعيتي مثل، سربازان، زندانيان و اتباع خارجي</w:t>
      </w:r>
    </w:p>
    <w:p w:rsidR="006263F1" w:rsidRPr="00A8302F" w:rsidRDefault="006263F1" w:rsidP="00AD42D7">
      <w:pPr>
        <w:numPr>
          <w:ilvl w:val="0"/>
          <w:numId w:val="38"/>
        </w:numPr>
        <w:bidi/>
        <w:spacing w:after="0" w:line="360" w:lineRule="auto"/>
        <w:jc w:val="both"/>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تهيه فيلمهاي كوتاه آموزشي ويدئويي و تلويزيوني براي آموزش گروههاي مختلف</w:t>
      </w:r>
    </w:p>
    <w:p w:rsidR="006263F1" w:rsidRPr="00A8302F" w:rsidRDefault="006263F1" w:rsidP="00AD42D7">
      <w:pPr>
        <w:numPr>
          <w:ilvl w:val="0"/>
          <w:numId w:val="38"/>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 ارائه آموزشهاي فني به پرسنل بهداشتي درماني در كليه سطوح به صورت آبشاري</w:t>
      </w:r>
    </w:p>
    <w:p w:rsidR="006263F1" w:rsidRPr="00A8302F" w:rsidRDefault="006263F1" w:rsidP="00AD42D7">
      <w:pPr>
        <w:numPr>
          <w:ilvl w:val="0"/>
          <w:numId w:val="38"/>
        </w:numPr>
        <w:bidi/>
        <w:spacing w:after="0" w:line="360" w:lineRule="auto"/>
        <w:jc w:val="both"/>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 xml:space="preserve"> تهيه وتوليد برنامه ها و مواد كمك آموزشي ديجيتالي وغير ديجيتالي براي آموزش گروههاي هدف</w:t>
      </w:r>
    </w:p>
    <w:p w:rsidR="006263F1" w:rsidRPr="00A8302F" w:rsidRDefault="006263F1" w:rsidP="00AD42D7">
      <w:pPr>
        <w:numPr>
          <w:ilvl w:val="0"/>
          <w:numId w:val="38"/>
        </w:numPr>
        <w:bidi/>
        <w:spacing w:after="200" w:line="360" w:lineRule="auto"/>
        <w:contextualSpacing/>
        <w:jc w:val="both"/>
        <w:rPr>
          <w:rFonts w:ascii="Calibri" w:eastAsia="Calibri" w:hAnsi="Calibri" w:cs="B Nazanin"/>
          <w:b/>
          <w:bCs/>
          <w:sz w:val="24"/>
          <w:szCs w:val="24"/>
          <w:rtl/>
        </w:rPr>
      </w:pPr>
      <w:r w:rsidRPr="00A8302F">
        <w:rPr>
          <w:rFonts w:ascii="Calibri" w:eastAsia="Calibri" w:hAnsi="Calibri" w:cs="B Nazanin" w:hint="cs"/>
          <w:b/>
          <w:bCs/>
          <w:sz w:val="24"/>
          <w:szCs w:val="24"/>
          <w:rtl/>
        </w:rPr>
        <w:t>ارائه آموزش فني به مربيان (بهداشت مدارس ،مهد كودكها) رابطين ادارات، داوطلبين سلامت، مديران ، معاونين و معلمين مدارس توسط كارشناسان مبارزه با بيماريها و بهداشت محيط و آموزش بهداشت مراكز بهداشت شهرستانها</w:t>
      </w:r>
    </w:p>
    <w:p w:rsidR="006263F1" w:rsidRPr="00A8302F" w:rsidRDefault="006263F1" w:rsidP="00AD42D7">
      <w:pPr>
        <w:bidi/>
        <w:spacing w:after="0" w:line="360" w:lineRule="auto"/>
        <w:ind w:left="360"/>
        <w:jc w:val="both"/>
        <w:rPr>
          <w:rFonts w:ascii="Times New Roman" w:eastAsia="Times New Roman" w:hAnsi="Times New Roman" w:cs="2  Titr"/>
          <w:b/>
          <w:bCs/>
          <w:sz w:val="24"/>
          <w:szCs w:val="24"/>
          <w:rtl/>
          <w:lang w:bidi="fa-IR"/>
        </w:rPr>
      </w:pPr>
      <w:r w:rsidRPr="00A8302F">
        <w:rPr>
          <w:rFonts w:ascii="Times New Roman" w:eastAsia="Times New Roman" w:hAnsi="Times New Roman" w:cs="2  Titr" w:hint="cs"/>
          <w:b/>
          <w:bCs/>
          <w:sz w:val="24"/>
          <w:szCs w:val="24"/>
          <w:rtl/>
          <w:lang w:bidi="fa-IR"/>
        </w:rPr>
        <w:t>فعاليت هاي استراتژي 2:</w:t>
      </w:r>
    </w:p>
    <w:p w:rsidR="006263F1" w:rsidRPr="00A8302F" w:rsidRDefault="006263F1" w:rsidP="00AD42D7">
      <w:pPr>
        <w:numPr>
          <w:ilvl w:val="0"/>
          <w:numId w:val="39"/>
        </w:numPr>
        <w:bidi/>
        <w:spacing w:after="0" w:line="360" w:lineRule="auto"/>
        <w:ind w:left="1440"/>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تدوين دستورالعمل درمان صحيح</w:t>
      </w:r>
    </w:p>
    <w:p w:rsidR="006263F1" w:rsidRPr="00A8302F" w:rsidRDefault="006263F1" w:rsidP="00AD42D7">
      <w:pPr>
        <w:numPr>
          <w:ilvl w:val="0"/>
          <w:numId w:val="39"/>
        </w:numPr>
        <w:bidi/>
        <w:spacing w:after="0" w:line="360" w:lineRule="auto"/>
        <w:ind w:left="1440"/>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آموزش نحوه صحيح درمان  كاركنان بهداشتي درماني </w:t>
      </w:r>
    </w:p>
    <w:p w:rsidR="006263F1" w:rsidRPr="00A8302F" w:rsidRDefault="006263F1" w:rsidP="00AD42D7">
      <w:pPr>
        <w:numPr>
          <w:ilvl w:val="0"/>
          <w:numId w:val="39"/>
        </w:numPr>
        <w:bidi/>
        <w:spacing w:after="0" w:line="360" w:lineRule="auto"/>
        <w:ind w:left="1440"/>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درمان دسته جمعي افراد مبتلا به گال به همراه موارد تماس  </w:t>
      </w:r>
    </w:p>
    <w:p w:rsidR="006263F1" w:rsidRPr="00A8302F" w:rsidRDefault="006263F1" w:rsidP="00AD42D7">
      <w:pPr>
        <w:numPr>
          <w:ilvl w:val="0"/>
          <w:numId w:val="39"/>
        </w:numPr>
        <w:bidi/>
        <w:spacing w:after="0" w:line="360" w:lineRule="auto"/>
        <w:ind w:left="1440"/>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پيش بيني و تهيه و توزيع به هنگام داروي مورد نياز</w:t>
      </w:r>
    </w:p>
    <w:p w:rsidR="006263F1" w:rsidRPr="00A8302F" w:rsidRDefault="006263F1" w:rsidP="00AD42D7">
      <w:pPr>
        <w:numPr>
          <w:ilvl w:val="0"/>
          <w:numId w:val="39"/>
        </w:numPr>
        <w:bidi/>
        <w:spacing w:after="0" w:line="360" w:lineRule="auto"/>
        <w:ind w:left="1440"/>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معاينه مجدد موارد يك هفته  پس از درمان و كسب اطمينان از بهبودي كامل</w:t>
      </w:r>
    </w:p>
    <w:p w:rsidR="006263F1" w:rsidRPr="00A8302F" w:rsidRDefault="006263F1" w:rsidP="00AD42D7">
      <w:pPr>
        <w:numPr>
          <w:ilvl w:val="0"/>
          <w:numId w:val="39"/>
        </w:numPr>
        <w:bidi/>
        <w:spacing w:after="0" w:line="360" w:lineRule="auto"/>
        <w:ind w:left="1440"/>
        <w:jc w:val="both"/>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 xml:space="preserve">بررسي هاي لازم در مورد مقاومت دارويي در درمان موارد </w:t>
      </w:r>
    </w:p>
    <w:p w:rsidR="006263F1" w:rsidRPr="00A8302F" w:rsidRDefault="006263F1" w:rsidP="00AD42D7">
      <w:pPr>
        <w:numPr>
          <w:ilvl w:val="0"/>
          <w:numId w:val="39"/>
        </w:numPr>
        <w:bidi/>
        <w:spacing w:after="0" w:line="360" w:lineRule="auto"/>
        <w:ind w:left="1440"/>
        <w:jc w:val="both"/>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پيگيري و مراقبت درمان توسط در مراكز تجمعي و برون بخشي</w:t>
      </w:r>
    </w:p>
    <w:p w:rsidR="006263F1" w:rsidRPr="00A8302F" w:rsidRDefault="006263F1" w:rsidP="00AD42D7">
      <w:pPr>
        <w:bidi/>
        <w:spacing w:after="0" w:line="360" w:lineRule="auto"/>
        <w:jc w:val="both"/>
        <w:rPr>
          <w:rFonts w:ascii="Times New Roman" w:eastAsia="Times New Roman" w:hAnsi="Times New Roman" w:cs="2  Titr"/>
          <w:b/>
          <w:bCs/>
          <w:sz w:val="24"/>
          <w:szCs w:val="24"/>
          <w:lang w:bidi="fa-IR"/>
        </w:rPr>
      </w:pPr>
      <w:r w:rsidRPr="00A8302F">
        <w:rPr>
          <w:rFonts w:ascii="Times New Roman" w:eastAsia="Times New Roman" w:hAnsi="Times New Roman" w:cs="2  Titr" w:hint="cs"/>
          <w:b/>
          <w:bCs/>
          <w:sz w:val="24"/>
          <w:szCs w:val="24"/>
          <w:rtl/>
          <w:lang w:bidi="fa-IR"/>
        </w:rPr>
        <w:t>فعاليت هاي استراتژي 3:</w:t>
      </w:r>
    </w:p>
    <w:p w:rsidR="006263F1" w:rsidRPr="00A8302F" w:rsidRDefault="006263F1" w:rsidP="00AD42D7">
      <w:pPr>
        <w:numPr>
          <w:ilvl w:val="0"/>
          <w:numId w:val="40"/>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ثبت و نگهداري موارد بيماري گال در سطح خانه بهداشت در دفتر ثبت نام بيماران </w:t>
      </w:r>
    </w:p>
    <w:p w:rsidR="006263F1" w:rsidRPr="00A8302F" w:rsidRDefault="006263F1" w:rsidP="00AD42D7">
      <w:pPr>
        <w:numPr>
          <w:ilvl w:val="0"/>
          <w:numId w:val="40"/>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گزارش موارد بيماري گال از سطوح محيطي تا ملي در قالب فرم مربوطه</w:t>
      </w:r>
    </w:p>
    <w:p w:rsidR="006263F1" w:rsidRPr="00A8302F" w:rsidRDefault="006263F1" w:rsidP="00AD42D7">
      <w:pPr>
        <w:numPr>
          <w:ilvl w:val="0"/>
          <w:numId w:val="40"/>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ارسال داده ها به سطوح بالاتر نظام مراقبت طبق فرم فرآيند</w:t>
      </w:r>
    </w:p>
    <w:p w:rsidR="006263F1" w:rsidRPr="00A8302F" w:rsidRDefault="006263F1" w:rsidP="00AD42D7">
      <w:pPr>
        <w:numPr>
          <w:ilvl w:val="0"/>
          <w:numId w:val="40"/>
        </w:numPr>
        <w:bidi/>
        <w:spacing w:after="0" w:line="360" w:lineRule="auto"/>
        <w:jc w:val="both"/>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 xml:space="preserve">تجزيه و تحليل داده ها و انتشار اطلاعات حاصله هر 3 ماه يكبار </w:t>
      </w:r>
    </w:p>
    <w:p w:rsidR="006263F1" w:rsidRPr="00A8302F" w:rsidRDefault="006263F1" w:rsidP="00AD42D7">
      <w:pPr>
        <w:numPr>
          <w:ilvl w:val="0"/>
          <w:numId w:val="29"/>
        </w:numPr>
        <w:tabs>
          <w:tab w:val="num" w:pos="360"/>
        </w:tabs>
        <w:bidi/>
        <w:spacing w:after="0" w:line="360" w:lineRule="auto"/>
        <w:ind w:left="360"/>
        <w:jc w:val="both"/>
        <w:rPr>
          <w:rFonts w:ascii="Times New Roman" w:eastAsia="Times New Roman" w:hAnsi="Times New Roman" w:cs="2  Titr"/>
          <w:b/>
          <w:bCs/>
          <w:sz w:val="24"/>
          <w:szCs w:val="24"/>
          <w:lang w:bidi="fa-IR"/>
        </w:rPr>
      </w:pPr>
      <w:r w:rsidRPr="00A8302F">
        <w:rPr>
          <w:rFonts w:ascii="Times New Roman" w:eastAsia="Times New Roman" w:hAnsi="Times New Roman" w:cs="2  Titr" w:hint="cs"/>
          <w:b/>
          <w:bCs/>
          <w:sz w:val="24"/>
          <w:szCs w:val="24"/>
          <w:rtl/>
          <w:lang w:bidi="fa-IR"/>
        </w:rPr>
        <w:t>فعاليت هاي استراتژي 4:</w:t>
      </w:r>
    </w:p>
    <w:p w:rsidR="006263F1" w:rsidRPr="00A8302F" w:rsidRDefault="006263F1" w:rsidP="00AD42D7">
      <w:pPr>
        <w:numPr>
          <w:ilvl w:val="0"/>
          <w:numId w:val="41"/>
        </w:numPr>
        <w:bidi/>
        <w:spacing w:after="0" w:line="360" w:lineRule="auto"/>
        <w:jc w:val="both"/>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تشكيل كميته هاي علمي واجرايي در سطوح ملي، استاني و شهرستاني</w:t>
      </w:r>
    </w:p>
    <w:p w:rsidR="006263F1" w:rsidRPr="00A8302F" w:rsidRDefault="006263F1" w:rsidP="00AD42D7">
      <w:pPr>
        <w:numPr>
          <w:ilvl w:val="0"/>
          <w:numId w:val="41"/>
        </w:numPr>
        <w:bidi/>
        <w:spacing w:after="0" w:line="360" w:lineRule="auto"/>
        <w:jc w:val="both"/>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lastRenderedPageBreak/>
        <w:t>برگزاري جلسات مشترك درون بخشي و برون بخشي با ساير وزارتخانه ها،سازمانهاي ذيربط مانند( بهزيستي، زندانها و ستاد مشترك نيروهاي نظامي و .....  و تنظيم صورتجلسات مربوطه</w:t>
      </w:r>
    </w:p>
    <w:p w:rsidR="006263F1" w:rsidRPr="00A8302F" w:rsidRDefault="006263F1" w:rsidP="00AD42D7">
      <w:pPr>
        <w:numPr>
          <w:ilvl w:val="0"/>
          <w:numId w:val="41"/>
        </w:numPr>
        <w:bidi/>
        <w:spacing w:after="0" w:line="360" w:lineRule="auto"/>
        <w:jc w:val="both"/>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پيگيري و اجراي مصوبات جلسات درون بخشي وبرون بخشي</w:t>
      </w:r>
    </w:p>
    <w:p w:rsidR="006263F1" w:rsidRPr="00A8302F" w:rsidRDefault="006263F1" w:rsidP="006263F1">
      <w:pPr>
        <w:tabs>
          <w:tab w:val="left" w:pos="288"/>
        </w:tabs>
        <w:bidi/>
        <w:spacing w:after="200" w:line="276" w:lineRule="auto"/>
        <w:ind w:left="-138"/>
        <w:contextualSpacing/>
        <w:jc w:val="center"/>
        <w:rPr>
          <w:rFonts w:ascii="Calibri" w:eastAsia="Calibri" w:hAnsi="Calibri" w:cs="B Nazanin"/>
          <w:b/>
          <w:bCs/>
          <w:sz w:val="28"/>
          <w:szCs w:val="28"/>
        </w:rPr>
      </w:pPr>
      <w:r w:rsidRPr="006263F1">
        <w:rPr>
          <w:rFonts w:ascii="Calibri" w:eastAsia="Calibri" w:hAnsi="Calibri" w:cs="B Nazanin" w:hint="cs"/>
          <w:b/>
          <w:bCs/>
          <w:sz w:val="28"/>
          <w:szCs w:val="28"/>
          <w:rtl/>
        </w:rPr>
        <w:t xml:space="preserve"> </w:t>
      </w:r>
      <w:r w:rsidRPr="00A8302F">
        <w:rPr>
          <w:rFonts w:ascii="Calibri" w:eastAsia="Calibri" w:hAnsi="Calibri" w:cs="B Nazanin" w:hint="cs"/>
          <w:b/>
          <w:bCs/>
          <w:sz w:val="28"/>
          <w:szCs w:val="28"/>
          <w:rtl/>
        </w:rPr>
        <w:t>فرآينده ارسال داده ها</w:t>
      </w:r>
      <w:r w:rsidRPr="00A8302F">
        <w:rPr>
          <w:rFonts w:ascii="Calibri" w:eastAsia="Calibri" w:hAnsi="Calibri" w:cs="B Nazanin" w:hint="cs"/>
          <w:b/>
          <w:bCs/>
          <w:sz w:val="28"/>
          <w:szCs w:val="28"/>
          <w:rtl/>
          <w:lang w:bidi="fa-IR"/>
        </w:rPr>
        <w:t>ي بيماري گال</w:t>
      </w:r>
    </w:p>
    <w:tbl>
      <w:tblPr>
        <w:bidiVisual/>
        <w:tblW w:w="6946" w:type="dxa"/>
        <w:tblInd w:w="2516"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408"/>
        <w:gridCol w:w="3260"/>
        <w:gridCol w:w="278"/>
      </w:tblGrid>
      <w:tr w:rsidR="006263F1" w:rsidRPr="006263F1" w:rsidTr="00741E24">
        <w:trPr>
          <w:trHeight w:val="1192"/>
        </w:trPr>
        <w:tc>
          <w:tcPr>
            <w:tcW w:w="3408" w:type="dxa"/>
            <w:tcBorders>
              <w:top w:val="single" w:sz="4" w:space="0" w:color="auto"/>
              <w:left w:val="single" w:sz="4" w:space="0" w:color="auto"/>
              <w:bottom w:val="single" w:sz="4" w:space="0" w:color="auto"/>
              <w:right w:val="single" w:sz="4" w:space="0" w:color="auto"/>
            </w:tcBorders>
          </w:tcPr>
          <w:p w:rsidR="006263F1" w:rsidRPr="006263F1" w:rsidRDefault="006263F1" w:rsidP="006263F1">
            <w:pPr>
              <w:tabs>
                <w:tab w:val="left" w:pos="288"/>
              </w:tabs>
              <w:bidi/>
              <w:spacing w:after="200" w:line="276" w:lineRule="auto"/>
              <w:contextualSpacing/>
              <w:rPr>
                <w:rFonts w:ascii="Calibri" w:eastAsia="Calibri" w:hAnsi="Calibri" w:cs="B Nazanin"/>
                <w:b/>
                <w:bCs/>
                <w:sz w:val="24"/>
                <w:szCs w:val="24"/>
                <w:rtl/>
                <w:lang w:bidi="fa-IR"/>
              </w:rPr>
            </w:pPr>
            <w:r w:rsidRPr="006263F1">
              <w:rPr>
                <w:rFonts w:ascii="Calibri" w:eastAsia="Calibri" w:hAnsi="Calibri" w:cs="B Yagut"/>
                <w:noProof/>
                <w:sz w:val="28"/>
                <w:szCs w:val="28"/>
                <w:rtl/>
                <w:lang w:bidi="fa-IR"/>
              </w:rPr>
              <mc:AlternateContent>
                <mc:Choice Requires="wps">
                  <w:drawing>
                    <wp:anchor distT="0" distB="0" distL="114300" distR="114300" simplePos="0" relativeHeight="251732992" behindDoc="0" locked="0" layoutInCell="1" allowOverlap="1">
                      <wp:simplePos x="0" y="0"/>
                      <wp:positionH relativeFrom="column">
                        <wp:posOffset>2306955</wp:posOffset>
                      </wp:positionH>
                      <wp:positionV relativeFrom="paragraph">
                        <wp:posOffset>10795</wp:posOffset>
                      </wp:positionV>
                      <wp:extent cx="1371600" cy="2889250"/>
                      <wp:effectExtent l="7620" t="13970" r="11430" b="1143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889250"/>
                              </a:xfrm>
                              <a:prstGeom prst="rect">
                                <a:avLst/>
                              </a:prstGeom>
                              <a:solidFill>
                                <a:srgbClr val="FFFFFF"/>
                              </a:solidFill>
                              <a:ln w="9525">
                                <a:solidFill>
                                  <a:srgbClr val="000000"/>
                                </a:solidFill>
                                <a:miter lim="800000"/>
                                <a:headEnd/>
                                <a:tailEnd/>
                              </a:ln>
                            </wps:spPr>
                            <wps:txbx>
                              <w:txbxContent>
                                <w:p w:rsidR="004763D2" w:rsidRPr="00D23B69" w:rsidRDefault="004763D2" w:rsidP="006263F1">
                                  <w:pPr>
                                    <w:spacing w:line="360" w:lineRule="auto"/>
                                    <w:rPr>
                                      <w:rFonts w:cs="B Nazanin"/>
                                      <w:sz w:val="20"/>
                                      <w:szCs w:val="20"/>
                                    </w:rPr>
                                  </w:pPr>
                                  <w:r w:rsidRPr="00D23B69">
                                    <w:rPr>
                                      <w:rFonts w:cs="B Nazanin"/>
                                      <w:sz w:val="20"/>
                                      <w:szCs w:val="20"/>
                                      <w:rtl/>
                                    </w:rPr>
                                    <w:t>پادگان ها ومراكز نظامي</w:t>
                                  </w:r>
                                </w:p>
                                <w:p w:rsidR="004763D2" w:rsidRPr="00D23B69" w:rsidRDefault="004763D2" w:rsidP="006263F1">
                                  <w:pPr>
                                    <w:spacing w:line="360" w:lineRule="auto"/>
                                    <w:rPr>
                                      <w:rFonts w:cs="B Nazanin"/>
                                      <w:sz w:val="20"/>
                                      <w:szCs w:val="20"/>
                                      <w:rtl/>
                                    </w:rPr>
                                  </w:pPr>
                                  <w:r w:rsidRPr="00D23B69">
                                    <w:rPr>
                                      <w:rFonts w:cs="B Nazanin"/>
                                      <w:sz w:val="20"/>
                                      <w:szCs w:val="20"/>
                                      <w:rtl/>
                                    </w:rPr>
                                    <w:t>بخش خصوصي</w:t>
                                  </w:r>
                                </w:p>
                                <w:p w:rsidR="004763D2" w:rsidRPr="00D23B69" w:rsidRDefault="004763D2" w:rsidP="006263F1">
                                  <w:pPr>
                                    <w:spacing w:line="360" w:lineRule="auto"/>
                                    <w:rPr>
                                      <w:rFonts w:cs="B Nazanin"/>
                                      <w:sz w:val="20"/>
                                      <w:szCs w:val="20"/>
                                      <w:rtl/>
                                    </w:rPr>
                                  </w:pPr>
                                  <w:r w:rsidRPr="00D23B69">
                                    <w:rPr>
                                      <w:rFonts w:cs="B Nazanin"/>
                                      <w:sz w:val="20"/>
                                      <w:szCs w:val="20"/>
                                      <w:rtl/>
                                    </w:rPr>
                                    <w:t>سازمان زندانها</w:t>
                                  </w:r>
                                </w:p>
                                <w:p w:rsidR="004763D2" w:rsidRPr="00D23B69" w:rsidRDefault="004763D2" w:rsidP="006263F1">
                                  <w:pPr>
                                    <w:spacing w:line="360" w:lineRule="auto"/>
                                    <w:rPr>
                                      <w:rFonts w:cs="B Nazanin"/>
                                      <w:sz w:val="20"/>
                                      <w:szCs w:val="20"/>
                                      <w:rtl/>
                                    </w:rPr>
                                  </w:pPr>
                                  <w:r w:rsidRPr="00D23B69">
                                    <w:rPr>
                                      <w:rFonts w:cs="B Nazanin"/>
                                      <w:sz w:val="20"/>
                                      <w:szCs w:val="20"/>
                                      <w:rtl/>
                                    </w:rPr>
                                    <w:t>خوابگاههاي دانشجويي</w:t>
                                  </w:r>
                                </w:p>
                                <w:p w:rsidR="004763D2" w:rsidRPr="00D23B69" w:rsidRDefault="004763D2" w:rsidP="006263F1">
                                  <w:pPr>
                                    <w:spacing w:line="360" w:lineRule="auto"/>
                                    <w:rPr>
                                      <w:rFonts w:cs="B Nazanin"/>
                                      <w:sz w:val="20"/>
                                      <w:szCs w:val="20"/>
                                      <w:rtl/>
                                    </w:rPr>
                                  </w:pPr>
                                  <w:r w:rsidRPr="00D23B69">
                                    <w:rPr>
                                      <w:rFonts w:cs="B Nazanin"/>
                                      <w:sz w:val="20"/>
                                      <w:szCs w:val="20"/>
                                      <w:rtl/>
                                    </w:rPr>
                                    <w:t>مراكز مراقبت از سالمندان</w:t>
                                  </w:r>
                                </w:p>
                                <w:p w:rsidR="004763D2" w:rsidRPr="00D23B69" w:rsidRDefault="004763D2" w:rsidP="006263F1">
                                  <w:pPr>
                                    <w:spacing w:line="360" w:lineRule="auto"/>
                                    <w:rPr>
                                      <w:rFonts w:cs="B Nazanin"/>
                                      <w:sz w:val="20"/>
                                      <w:szCs w:val="20"/>
                                      <w:rtl/>
                                    </w:rPr>
                                  </w:pPr>
                                  <w:r w:rsidRPr="00D23B69">
                                    <w:rPr>
                                      <w:rFonts w:cs="B Nazanin"/>
                                      <w:sz w:val="20"/>
                                      <w:szCs w:val="20"/>
                                      <w:rtl/>
                                    </w:rPr>
                                    <w:t>مراكز نگهداري معلولين</w:t>
                                  </w:r>
                                </w:p>
                                <w:p w:rsidR="004763D2" w:rsidRPr="00D23B69" w:rsidRDefault="004763D2" w:rsidP="006263F1">
                                  <w:pPr>
                                    <w:spacing w:line="360" w:lineRule="auto"/>
                                    <w:rPr>
                                      <w:rFonts w:cs="B Nazanin"/>
                                      <w:sz w:val="20"/>
                                      <w:szCs w:val="20"/>
                                      <w:rtl/>
                                    </w:rPr>
                                  </w:pPr>
                                  <w:r w:rsidRPr="00D23B69">
                                    <w:rPr>
                                      <w:rFonts w:cs="B Nazanin"/>
                                      <w:sz w:val="20"/>
                                      <w:szCs w:val="20"/>
                                      <w:rtl/>
                                    </w:rPr>
                                    <w:t>مهد كودك ها 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84" type="#_x0000_t202" style="position:absolute;left:0;text-align:left;margin-left:181.65pt;margin-top:.85pt;width:108pt;height:22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">
                      <v:textbox>
                        <w:txbxContent>
                          <w:p w:rsidR="004763D2" w:rsidRPr="00D23B69" w:rsidRDefault="004763D2" w:rsidP="006263F1">
                            <w:pPr>
                              <w:spacing w:line="360" w:lineRule="auto"/>
                              <w:rPr>
                                <w:rFonts w:cs="B Nazanin"/>
                                <w:sz w:val="20"/>
                                <w:szCs w:val="20"/>
                              </w:rPr>
                            </w:pPr>
                            <w:r w:rsidRPr="00D23B69">
                              <w:rPr>
                                <w:rFonts w:cs="B Nazanin"/>
                                <w:sz w:val="20"/>
                                <w:szCs w:val="20"/>
                                <w:rtl/>
                              </w:rPr>
                              <w:t>پادگان ها ومراكز نظامي</w:t>
                            </w:r>
                          </w:p>
                          <w:p w:rsidR="004763D2" w:rsidRPr="00D23B69" w:rsidRDefault="004763D2" w:rsidP="006263F1">
                            <w:pPr>
                              <w:spacing w:line="360" w:lineRule="auto"/>
                              <w:rPr>
                                <w:rFonts w:cs="B Nazanin"/>
                                <w:sz w:val="20"/>
                                <w:szCs w:val="20"/>
                                <w:rtl/>
                              </w:rPr>
                            </w:pPr>
                            <w:r w:rsidRPr="00D23B69">
                              <w:rPr>
                                <w:rFonts w:cs="B Nazanin"/>
                                <w:sz w:val="20"/>
                                <w:szCs w:val="20"/>
                                <w:rtl/>
                              </w:rPr>
                              <w:t>بخش خصوصي</w:t>
                            </w:r>
                          </w:p>
                          <w:p w:rsidR="004763D2" w:rsidRPr="00D23B69" w:rsidRDefault="004763D2" w:rsidP="006263F1">
                            <w:pPr>
                              <w:spacing w:line="360" w:lineRule="auto"/>
                              <w:rPr>
                                <w:rFonts w:cs="B Nazanin"/>
                                <w:sz w:val="20"/>
                                <w:szCs w:val="20"/>
                                <w:rtl/>
                              </w:rPr>
                            </w:pPr>
                            <w:r w:rsidRPr="00D23B69">
                              <w:rPr>
                                <w:rFonts w:cs="B Nazanin"/>
                                <w:sz w:val="20"/>
                                <w:szCs w:val="20"/>
                                <w:rtl/>
                              </w:rPr>
                              <w:t>سازمان زندانها</w:t>
                            </w:r>
                          </w:p>
                          <w:p w:rsidR="004763D2" w:rsidRPr="00D23B69" w:rsidRDefault="004763D2" w:rsidP="006263F1">
                            <w:pPr>
                              <w:spacing w:line="360" w:lineRule="auto"/>
                              <w:rPr>
                                <w:rFonts w:cs="B Nazanin"/>
                                <w:sz w:val="20"/>
                                <w:szCs w:val="20"/>
                                <w:rtl/>
                              </w:rPr>
                            </w:pPr>
                            <w:r w:rsidRPr="00D23B69">
                              <w:rPr>
                                <w:rFonts w:cs="B Nazanin"/>
                                <w:sz w:val="20"/>
                                <w:szCs w:val="20"/>
                                <w:rtl/>
                              </w:rPr>
                              <w:t>خوابگاههاي دانشجويي</w:t>
                            </w:r>
                          </w:p>
                          <w:p w:rsidR="004763D2" w:rsidRPr="00D23B69" w:rsidRDefault="004763D2" w:rsidP="006263F1">
                            <w:pPr>
                              <w:spacing w:line="360" w:lineRule="auto"/>
                              <w:rPr>
                                <w:rFonts w:cs="B Nazanin"/>
                                <w:sz w:val="20"/>
                                <w:szCs w:val="20"/>
                                <w:rtl/>
                              </w:rPr>
                            </w:pPr>
                            <w:r w:rsidRPr="00D23B69">
                              <w:rPr>
                                <w:rFonts w:cs="B Nazanin"/>
                                <w:sz w:val="20"/>
                                <w:szCs w:val="20"/>
                                <w:rtl/>
                              </w:rPr>
                              <w:t>مراكز مراقبت از سالمندان</w:t>
                            </w:r>
                          </w:p>
                          <w:p w:rsidR="004763D2" w:rsidRPr="00D23B69" w:rsidRDefault="004763D2" w:rsidP="006263F1">
                            <w:pPr>
                              <w:spacing w:line="360" w:lineRule="auto"/>
                              <w:rPr>
                                <w:rFonts w:cs="B Nazanin"/>
                                <w:sz w:val="20"/>
                                <w:szCs w:val="20"/>
                                <w:rtl/>
                              </w:rPr>
                            </w:pPr>
                            <w:r w:rsidRPr="00D23B69">
                              <w:rPr>
                                <w:rFonts w:cs="B Nazanin"/>
                                <w:sz w:val="20"/>
                                <w:szCs w:val="20"/>
                                <w:rtl/>
                              </w:rPr>
                              <w:t>مراكز نگهداري معلولين</w:t>
                            </w:r>
                          </w:p>
                          <w:p w:rsidR="004763D2" w:rsidRPr="00D23B69" w:rsidRDefault="004763D2" w:rsidP="006263F1">
                            <w:pPr>
                              <w:spacing w:line="360" w:lineRule="auto"/>
                              <w:rPr>
                                <w:rFonts w:cs="B Nazanin"/>
                                <w:sz w:val="20"/>
                                <w:szCs w:val="20"/>
                                <w:rtl/>
                              </w:rPr>
                            </w:pPr>
                            <w:r w:rsidRPr="00D23B69">
                              <w:rPr>
                                <w:rFonts w:cs="B Nazanin"/>
                                <w:sz w:val="20"/>
                                <w:szCs w:val="20"/>
                                <w:rtl/>
                              </w:rPr>
                              <w:t>مهد كودك ها و.....</w:t>
                            </w:r>
                          </w:p>
                        </w:txbxContent>
                      </v:textbox>
                    </v:shape>
                  </w:pict>
                </mc:Fallback>
              </mc:AlternateContent>
            </w:r>
            <w:r w:rsidRPr="006263F1">
              <w:rPr>
                <w:rFonts w:ascii="Calibri" w:eastAsia="Calibri" w:hAnsi="Calibri" w:cs="B Nazanin" w:hint="cs"/>
                <w:b/>
                <w:bCs/>
                <w:sz w:val="24"/>
                <w:szCs w:val="24"/>
                <w:rtl/>
                <w:lang w:bidi="fa-IR"/>
              </w:rPr>
              <w:t xml:space="preserve">  </w:t>
            </w:r>
          </w:p>
          <w:p w:rsidR="006263F1" w:rsidRPr="006263F1" w:rsidRDefault="006263F1" w:rsidP="006263F1">
            <w:pPr>
              <w:tabs>
                <w:tab w:val="left" w:pos="288"/>
              </w:tabs>
              <w:bidi/>
              <w:spacing w:after="200" w:line="276" w:lineRule="auto"/>
              <w:contextualSpacing/>
              <w:jc w:val="center"/>
              <w:rPr>
                <w:rFonts w:ascii="Calibri" w:eastAsia="Calibri" w:hAnsi="Calibri" w:cs="B Nazanin"/>
                <w:b/>
                <w:bCs/>
                <w:sz w:val="24"/>
                <w:szCs w:val="24"/>
                <w:rtl/>
                <w:lang w:bidi="fa-IR"/>
              </w:rPr>
            </w:pPr>
            <w:r w:rsidRPr="006263F1">
              <w:rPr>
                <w:rFonts w:ascii="Calibri" w:eastAsia="Calibri" w:hAnsi="Calibri" w:cs="B Nazanin" w:hint="cs"/>
                <w:b/>
                <w:bCs/>
                <w:sz w:val="24"/>
                <w:szCs w:val="24"/>
                <w:rtl/>
                <w:lang w:bidi="fa-IR"/>
              </w:rPr>
              <w:t>مناطق روستايي</w:t>
            </w:r>
          </w:p>
          <w:p w:rsidR="006263F1" w:rsidRPr="006263F1" w:rsidRDefault="006263F1" w:rsidP="006263F1">
            <w:pPr>
              <w:tabs>
                <w:tab w:val="left" w:pos="288"/>
              </w:tabs>
              <w:bidi/>
              <w:spacing w:after="200" w:line="276" w:lineRule="auto"/>
              <w:contextualSpacing/>
              <w:jc w:val="center"/>
              <w:rPr>
                <w:rFonts w:ascii="Calibri" w:eastAsia="Calibri" w:hAnsi="Calibri" w:cs="B Nazanin"/>
                <w:b/>
                <w:bCs/>
                <w:sz w:val="24"/>
                <w:szCs w:val="24"/>
                <w:lang w:bidi="fa-IR"/>
              </w:rPr>
            </w:pPr>
          </w:p>
        </w:tc>
        <w:tc>
          <w:tcPr>
            <w:tcW w:w="3260" w:type="dxa"/>
            <w:tcBorders>
              <w:top w:val="single" w:sz="4" w:space="0" w:color="auto"/>
              <w:left w:val="single" w:sz="4" w:space="0" w:color="auto"/>
              <w:bottom w:val="single" w:sz="4" w:space="0" w:color="auto"/>
              <w:right w:val="nil"/>
            </w:tcBorders>
            <w:hideMark/>
          </w:tcPr>
          <w:p w:rsidR="006263F1" w:rsidRPr="006263F1" w:rsidRDefault="006263F1" w:rsidP="006263F1">
            <w:pPr>
              <w:tabs>
                <w:tab w:val="left" w:pos="288"/>
              </w:tabs>
              <w:bidi/>
              <w:spacing w:after="200" w:line="276" w:lineRule="auto"/>
              <w:contextualSpacing/>
              <w:jc w:val="both"/>
              <w:rPr>
                <w:rFonts w:ascii="Calibri" w:eastAsia="Calibri" w:hAnsi="Calibri" w:cs="B Nazanin"/>
                <w:b/>
                <w:bCs/>
                <w:sz w:val="24"/>
                <w:szCs w:val="24"/>
                <w:rtl/>
                <w:lang w:bidi="fa-IR"/>
              </w:rPr>
            </w:pPr>
            <w:r w:rsidRPr="006263F1">
              <w:rPr>
                <w:rFonts w:ascii="Calibri" w:eastAsia="Calibri" w:hAnsi="Calibri" w:cs="B Nazanin" w:hint="cs"/>
                <w:b/>
                <w:bCs/>
                <w:sz w:val="24"/>
                <w:szCs w:val="24"/>
                <w:rtl/>
                <w:lang w:bidi="fa-IR"/>
              </w:rPr>
              <w:t xml:space="preserve">          </w:t>
            </w:r>
          </w:p>
          <w:p w:rsidR="006263F1" w:rsidRPr="006263F1" w:rsidRDefault="006263F1" w:rsidP="006263F1">
            <w:pPr>
              <w:tabs>
                <w:tab w:val="left" w:pos="288"/>
              </w:tabs>
              <w:bidi/>
              <w:spacing w:after="200" w:line="276" w:lineRule="auto"/>
              <w:contextualSpacing/>
              <w:jc w:val="center"/>
              <w:rPr>
                <w:rFonts w:ascii="Calibri" w:eastAsia="Calibri" w:hAnsi="Calibri" w:cs="B Nazanin"/>
                <w:b/>
                <w:bCs/>
                <w:sz w:val="24"/>
                <w:szCs w:val="24"/>
                <w:lang w:bidi="fa-IR"/>
              </w:rPr>
            </w:pPr>
            <w:r w:rsidRPr="006263F1">
              <w:rPr>
                <w:rFonts w:ascii="Calibri" w:eastAsia="Calibri" w:hAnsi="Calibri" w:cs="B Nazanin" w:hint="cs"/>
                <w:b/>
                <w:bCs/>
                <w:sz w:val="24"/>
                <w:szCs w:val="24"/>
                <w:rtl/>
                <w:lang w:bidi="fa-IR"/>
              </w:rPr>
              <w:t xml:space="preserve">  مناطق شهري</w:t>
            </w:r>
          </w:p>
        </w:tc>
        <w:tc>
          <w:tcPr>
            <w:tcW w:w="278" w:type="dxa"/>
            <w:tcBorders>
              <w:top w:val="single" w:sz="4" w:space="0" w:color="auto"/>
              <w:left w:val="nil"/>
              <w:bottom w:val="single" w:sz="4" w:space="0" w:color="auto"/>
              <w:right w:val="single" w:sz="4" w:space="0" w:color="auto"/>
            </w:tcBorders>
          </w:tcPr>
          <w:p w:rsidR="006263F1" w:rsidRPr="006263F1" w:rsidRDefault="006263F1" w:rsidP="006263F1">
            <w:pPr>
              <w:tabs>
                <w:tab w:val="left" w:pos="288"/>
              </w:tabs>
              <w:bidi/>
              <w:spacing w:after="200" w:line="276" w:lineRule="auto"/>
              <w:ind w:left="-138"/>
              <w:contextualSpacing/>
              <w:jc w:val="both"/>
              <w:rPr>
                <w:rFonts w:ascii="Calibri" w:eastAsia="Calibri" w:hAnsi="Calibri" w:cs="B Nazanin"/>
                <w:b/>
                <w:bCs/>
                <w:sz w:val="24"/>
                <w:szCs w:val="24"/>
                <w:lang w:bidi="fa-IR"/>
              </w:rPr>
            </w:pPr>
          </w:p>
        </w:tc>
      </w:tr>
      <w:tr w:rsidR="006263F1" w:rsidRPr="006263F1" w:rsidTr="00741E24">
        <w:trPr>
          <w:trHeight w:val="3277"/>
        </w:trPr>
        <w:tc>
          <w:tcPr>
            <w:tcW w:w="3408" w:type="dxa"/>
            <w:tcBorders>
              <w:top w:val="nil"/>
              <w:left w:val="single" w:sz="4" w:space="0" w:color="auto"/>
              <w:bottom w:val="single" w:sz="4" w:space="0" w:color="auto"/>
              <w:right w:val="single" w:sz="4" w:space="0" w:color="auto"/>
            </w:tcBorders>
          </w:tcPr>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r w:rsidRPr="006263F1">
              <w:rPr>
                <w:rFonts w:ascii="Calibri" w:eastAsia="Calibri" w:hAnsi="Calibri" w:cs="B Yagut"/>
                <w:noProof/>
                <w:sz w:val="28"/>
                <w:szCs w:val="28"/>
                <w:rtl/>
                <w:lang w:bidi="fa-IR"/>
              </w:rPr>
              <mc:AlternateContent>
                <mc:Choice Requires="wps">
                  <w:drawing>
                    <wp:anchor distT="0" distB="0" distL="114300" distR="114300" simplePos="0" relativeHeight="251738112" behindDoc="0" locked="0" layoutInCell="1" allowOverlap="1">
                      <wp:simplePos x="0" y="0"/>
                      <wp:positionH relativeFrom="column">
                        <wp:posOffset>292100</wp:posOffset>
                      </wp:positionH>
                      <wp:positionV relativeFrom="paragraph">
                        <wp:posOffset>81915</wp:posOffset>
                      </wp:positionV>
                      <wp:extent cx="1054735" cy="382270"/>
                      <wp:effectExtent l="12065" t="13335" r="9525" b="1397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735" cy="382270"/>
                              </a:xfrm>
                              <a:prstGeom prst="rect">
                                <a:avLst/>
                              </a:prstGeom>
                              <a:solidFill>
                                <a:srgbClr val="FFFFFF"/>
                              </a:solidFill>
                              <a:ln w="9525">
                                <a:solidFill>
                                  <a:srgbClr val="000000"/>
                                </a:solidFill>
                                <a:miter lim="800000"/>
                                <a:headEnd/>
                                <a:tailEnd/>
                              </a:ln>
                            </wps:spPr>
                            <wps:txbx>
                              <w:txbxContent>
                                <w:p w:rsidR="004763D2" w:rsidRPr="00D23B69" w:rsidRDefault="004763D2" w:rsidP="006263F1">
                                  <w:pPr>
                                    <w:jc w:val="center"/>
                                    <w:rPr>
                                      <w:rFonts w:cs="B Nazanin"/>
                                      <w:sz w:val="20"/>
                                      <w:szCs w:val="20"/>
                                    </w:rPr>
                                  </w:pPr>
                                  <w:r w:rsidRPr="00D23B69">
                                    <w:rPr>
                                      <w:rFonts w:cs="B Nazanin"/>
                                      <w:sz w:val="20"/>
                                      <w:szCs w:val="20"/>
                                      <w:rtl/>
                                    </w:rPr>
                                    <w:t>خانه  هاي بهداشت</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85" type="#_x0000_t202" style="position:absolute;left:0;text-align:left;margin-left:23pt;margin-top:6.45pt;width:83.05pt;height:30.1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">
                      <v:textbox>
                        <w:txbxContent>
                          <w:p w:rsidR="004763D2" w:rsidRPr="00D23B69" w:rsidRDefault="004763D2" w:rsidP="006263F1">
                            <w:pPr>
                              <w:jc w:val="center"/>
                              <w:rPr>
                                <w:rFonts w:cs="B Nazanin"/>
                                <w:sz w:val="20"/>
                                <w:szCs w:val="20"/>
                              </w:rPr>
                            </w:pPr>
                            <w:r w:rsidRPr="00D23B69">
                              <w:rPr>
                                <w:rFonts w:cs="B Nazanin"/>
                                <w:sz w:val="20"/>
                                <w:szCs w:val="20"/>
                                <w:rtl/>
                              </w:rPr>
                              <w:t>خانه  هاي بهداشت</w:t>
                            </w:r>
                          </w:p>
                        </w:txbxContent>
                      </v:textbox>
                    </v:shape>
                  </w:pict>
                </mc:Fallback>
              </mc:AlternateContent>
            </w:r>
          </w:p>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r w:rsidRPr="006263F1">
              <w:rPr>
                <w:rFonts w:ascii="Calibri" w:eastAsia="Calibri" w:hAnsi="Calibri" w:cs="B Yagut"/>
                <w:noProof/>
                <w:sz w:val="28"/>
                <w:szCs w:val="28"/>
                <w:rtl/>
                <w:lang w:bidi="fa-IR"/>
              </w:rPr>
              <mc:AlternateContent>
                <mc:Choice Requires="wps">
                  <w:drawing>
                    <wp:anchor distT="0" distB="0" distL="114300" distR="114300" simplePos="0" relativeHeight="251737088" behindDoc="0" locked="0" layoutInCell="1" allowOverlap="1">
                      <wp:simplePos x="0" y="0"/>
                      <wp:positionH relativeFrom="column">
                        <wp:posOffset>753745</wp:posOffset>
                      </wp:positionH>
                      <wp:positionV relativeFrom="paragraph">
                        <wp:posOffset>125095</wp:posOffset>
                      </wp:positionV>
                      <wp:extent cx="635" cy="737235"/>
                      <wp:effectExtent l="54610" t="5080" r="59055" b="1968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37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7AFC18" id="_x0000_t32" coordsize="21600,21600" o:spt="32" o:oned="t" path="m,l21600,21600e" filled="f">
                      <v:path arrowok="t" fillok="f" o:connecttype="none"/>
                      <o:lock v:ext="edit" shapetype="t"/>
                    </v:shapetype>
                    <v:shape id="Straight Arrow Connector 22" o:spid="_x0000_s1026" type="#_x0000_t32" style="position:absolute;margin-left:59.35pt;margin-top:9.85pt;width:.05pt;height:58.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">
                      <v:stroke endarrow="block"/>
                    </v:shape>
                  </w:pict>
                </mc:Fallback>
              </mc:AlternateContent>
            </w:r>
          </w:p>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p>
          <w:p w:rsidR="006263F1" w:rsidRPr="006263F1" w:rsidRDefault="006263F1" w:rsidP="006263F1">
            <w:pPr>
              <w:tabs>
                <w:tab w:val="left" w:pos="2017"/>
              </w:tabs>
              <w:bidi/>
              <w:spacing w:after="200" w:line="276" w:lineRule="auto"/>
              <w:contextualSpacing/>
              <w:jc w:val="both"/>
              <w:rPr>
                <w:rFonts w:ascii="Calibri" w:eastAsia="Calibri" w:hAnsi="Calibri" w:cs="B Yagut"/>
                <w:sz w:val="28"/>
                <w:szCs w:val="28"/>
                <w:lang w:bidi="fa-IR"/>
              </w:rPr>
            </w:pPr>
            <w:r w:rsidRPr="006263F1">
              <w:rPr>
                <w:rFonts w:ascii="Calibri" w:eastAsia="Calibri" w:hAnsi="Calibri" w:cs="B Yagut"/>
                <w:noProof/>
                <w:sz w:val="28"/>
                <w:szCs w:val="28"/>
                <w:lang w:bidi="fa-IR"/>
              </w:rPr>
              <mc:AlternateContent>
                <mc:Choice Requires="wps">
                  <w:drawing>
                    <wp:anchor distT="0" distB="0" distL="114300" distR="114300" simplePos="0" relativeHeight="251724800" behindDoc="0" locked="0" layoutInCell="1" allowOverlap="1">
                      <wp:simplePos x="0" y="0"/>
                      <wp:positionH relativeFrom="column">
                        <wp:posOffset>461645</wp:posOffset>
                      </wp:positionH>
                      <wp:positionV relativeFrom="paragraph">
                        <wp:posOffset>1049655</wp:posOffset>
                      </wp:positionV>
                      <wp:extent cx="635" cy="815975"/>
                      <wp:effectExtent l="57785" t="7620" r="55880" b="146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15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F7628F" id="Straight Arrow Connector 21" o:spid="_x0000_s1026" type="#_x0000_t32" style="position:absolute;margin-left:36.35pt;margin-top:82.65pt;width:.05pt;height:64.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">
                      <v:stroke endarrow="block"/>
                    </v:shape>
                  </w:pict>
                </mc:Fallback>
              </mc:AlternateContent>
            </w:r>
            <w:r w:rsidRPr="006263F1">
              <w:rPr>
                <w:rFonts w:ascii="Calibri" w:eastAsia="Calibri" w:hAnsi="Calibri" w:cs="B Yagut"/>
                <w:noProof/>
                <w:sz w:val="28"/>
                <w:szCs w:val="28"/>
                <w:lang w:bidi="fa-IR"/>
              </w:rPr>
              <mc:AlternateContent>
                <mc:Choice Requires="wps">
                  <w:drawing>
                    <wp:anchor distT="0" distB="0" distL="114300" distR="114300" simplePos="0" relativeHeight="251739136" behindDoc="0" locked="0" layoutInCell="1" allowOverlap="1">
                      <wp:simplePos x="0" y="0"/>
                      <wp:positionH relativeFrom="column">
                        <wp:posOffset>292100</wp:posOffset>
                      </wp:positionH>
                      <wp:positionV relativeFrom="paragraph">
                        <wp:posOffset>252095</wp:posOffset>
                      </wp:positionV>
                      <wp:extent cx="1393190" cy="457200"/>
                      <wp:effectExtent l="12065" t="10160" r="13970" b="889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457200"/>
                              </a:xfrm>
                              <a:prstGeom prst="rect">
                                <a:avLst/>
                              </a:prstGeom>
                              <a:solidFill>
                                <a:srgbClr val="FFFFFF"/>
                              </a:solidFill>
                              <a:ln w="9525">
                                <a:solidFill>
                                  <a:srgbClr val="000000"/>
                                </a:solidFill>
                                <a:miter lim="800000"/>
                                <a:headEnd/>
                                <a:tailEnd/>
                              </a:ln>
                            </wps:spPr>
                            <wps:txbx>
                              <w:txbxContent>
                                <w:p w:rsidR="004763D2" w:rsidRPr="000139C3" w:rsidRDefault="004763D2" w:rsidP="006263F1">
                                  <w:pPr>
                                    <w:jc w:val="center"/>
                                    <w:rPr>
                                      <w:rFonts w:cs="B Nazanin"/>
                                      <w:sz w:val="20"/>
                                      <w:szCs w:val="20"/>
                                    </w:rPr>
                                  </w:pPr>
                                  <w:r w:rsidRPr="000139C3">
                                    <w:rPr>
                                      <w:rFonts w:cs="B Nazanin"/>
                                      <w:sz w:val="20"/>
                                      <w:szCs w:val="20"/>
                                      <w:rtl/>
                                    </w:rPr>
                                    <w:t>مركزبهداشتي درماني روستايي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86" type="#_x0000_t202" style="position:absolute;left:0;text-align:left;margin-left:23pt;margin-top:19.85pt;width:109.7pt;height:3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">
                      <v:textbox>
                        <w:txbxContent>
                          <w:p w:rsidR="004763D2" w:rsidRPr="000139C3" w:rsidRDefault="004763D2" w:rsidP="006263F1">
                            <w:pPr>
                              <w:jc w:val="center"/>
                              <w:rPr>
                                <w:rFonts w:cs="B Nazanin"/>
                                <w:sz w:val="20"/>
                                <w:szCs w:val="20"/>
                              </w:rPr>
                            </w:pPr>
                            <w:r w:rsidRPr="000139C3">
                              <w:rPr>
                                <w:rFonts w:cs="B Nazanin"/>
                                <w:sz w:val="20"/>
                                <w:szCs w:val="20"/>
                                <w:rtl/>
                              </w:rPr>
                              <w:t>مركزبهداشتي درماني روستايي</w:t>
                            </w:r>
                          </w:p>
                        </w:txbxContent>
                      </v:textbox>
                    </v:shape>
                  </w:pict>
                </mc:Fallback>
              </mc:AlternateContent>
            </w:r>
          </w:p>
        </w:tc>
        <w:tc>
          <w:tcPr>
            <w:tcW w:w="3538" w:type="dxa"/>
            <w:gridSpan w:val="2"/>
            <w:tcBorders>
              <w:top w:val="nil"/>
              <w:left w:val="single" w:sz="4" w:space="0" w:color="auto"/>
              <w:bottom w:val="single" w:sz="4" w:space="0" w:color="auto"/>
              <w:right w:val="single" w:sz="4" w:space="0" w:color="auto"/>
            </w:tcBorders>
          </w:tcPr>
          <w:p w:rsidR="006263F1" w:rsidRPr="006263F1" w:rsidRDefault="006263F1" w:rsidP="006263F1">
            <w:pPr>
              <w:spacing w:after="0" w:line="240" w:lineRule="auto"/>
              <w:rPr>
                <w:rFonts w:ascii="Calibri" w:eastAsia="Calibri" w:hAnsi="Calibri" w:cs="B Yagut"/>
                <w:sz w:val="28"/>
                <w:szCs w:val="28"/>
                <w:rtl/>
                <w:lang w:bidi="fa-IR"/>
              </w:rPr>
            </w:pPr>
            <w:r w:rsidRPr="006263F1">
              <w:rPr>
                <w:rFonts w:ascii="Times New Roman" w:eastAsia="Times New Roman" w:hAnsi="Times New Roman" w:cs="Arial"/>
                <w:noProof/>
                <w:sz w:val="24"/>
                <w:szCs w:val="28"/>
                <w:rtl/>
                <w:lang w:bidi="fa-IR"/>
              </w:rPr>
              <mc:AlternateContent>
                <mc:Choice Requires="wps">
                  <w:drawing>
                    <wp:anchor distT="0" distB="0" distL="114300" distR="114300" simplePos="0" relativeHeight="251734016" behindDoc="0" locked="0" layoutInCell="1" allowOverlap="1">
                      <wp:simplePos x="0" y="0"/>
                      <wp:positionH relativeFrom="column">
                        <wp:posOffset>281940</wp:posOffset>
                      </wp:positionH>
                      <wp:positionV relativeFrom="paragraph">
                        <wp:posOffset>81915</wp:posOffset>
                      </wp:positionV>
                      <wp:extent cx="1104900" cy="448945"/>
                      <wp:effectExtent l="12700" t="13335" r="6350" b="139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48945"/>
                              </a:xfrm>
                              <a:prstGeom prst="rect">
                                <a:avLst/>
                              </a:prstGeom>
                              <a:solidFill>
                                <a:srgbClr val="FFFFFF"/>
                              </a:solidFill>
                              <a:ln w="9525">
                                <a:solidFill>
                                  <a:srgbClr val="000000"/>
                                </a:solidFill>
                                <a:miter lim="800000"/>
                                <a:headEnd/>
                                <a:tailEnd/>
                              </a:ln>
                            </wps:spPr>
                            <wps:txbx>
                              <w:txbxContent>
                                <w:p w:rsidR="004763D2" w:rsidRPr="000139C3" w:rsidRDefault="004763D2" w:rsidP="006263F1">
                                  <w:pPr>
                                    <w:jc w:val="center"/>
                                    <w:rPr>
                                      <w:rFonts w:cs="B Nazanin"/>
                                      <w:sz w:val="20"/>
                                      <w:szCs w:val="20"/>
                                    </w:rPr>
                                  </w:pPr>
                                  <w:r w:rsidRPr="000139C3">
                                    <w:rPr>
                                      <w:rFonts w:cs="B Nazanin"/>
                                      <w:sz w:val="20"/>
                                      <w:szCs w:val="20"/>
                                      <w:rtl/>
                                    </w:rPr>
                                    <w:t>پايگاههاي بهداشتي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87" type="#_x0000_t202" style="position:absolute;margin-left:22.2pt;margin-top:6.45pt;width:87pt;height:35.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">
                      <v:textbox>
                        <w:txbxContent>
                          <w:p w:rsidR="004763D2" w:rsidRPr="000139C3" w:rsidRDefault="004763D2" w:rsidP="006263F1">
                            <w:pPr>
                              <w:jc w:val="center"/>
                              <w:rPr>
                                <w:rFonts w:cs="B Nazanin"/>
                                <w:sz w:val="20"/>
                                <w:szCs w:val="20"/>
                              </w:rPr>
                            </w:pPr>
                            <w:r w:rsidRPr="000139C3">
                              <w:rPr>
                                <w:rFonts w:cs="B Nazanin"/>
                                <w:sz w:val="20"/>
                                <w:szCs w:val="20"/>
                                <w:rtl/>
                              </w:rPr>
                              <w:t>پايگاههاي بهداشتي</w:t>
                            </w:r>
                          </w:p>
                        </w:txbxContent>
                      </v:textbox>
                    </v:shape>
                  </w:pict>
                </mc:Fallback>
              </mc:AlternateContent>
            </w:r>
          </w:p>
          <w:p w:rsidR="006263F1" w:rsidRPr="006263F1" w:rsidRDefault="006263F1" w:rsidP="006263F1">
            <w:pPr>
              <w:spacing w:after="0" w:line="240" w:lineRule="auto"/>
              <w:rPr>
                <w:rFonts w:ascii="Calibri" w:eastAsia="Calibri" w:hAnsi="Calibri" w:cs="B Yagut"/>
                <w:sz w:val="28"/>
                <w:szCs w:val="28"/>
                <w:rtl/>
                <w:lang w:bidi="fa-IR"/>
              </w:rPr>
            </w:pPr>
            <w:r w:rsidRPr="006263F1">
              <w:rPr>
                <w:rFonts w:ascii="Times New Roman" w:eastAsia="Times New Roman" w:hAnsi="Times New Roman" w:cs="Arial"/>
                <w:noProof/>
                <w:sz w:val="24"/>
                <w:szCs w:val="28"/>
                <w:rtl/>
                <w:lang w:bidi="fa-IR"/>
              </w:rPr>
              <mc:AlternateContent>
                <mc:Choice Requires="wps">
                  <w:drawing>
                    <wp:anchor distT="0" distB="0" distL="114300" distR="114300" simplePos="0" relativeHeight="251735040" behindDoc="0" locked="0" layoutInCell="1" allowOverlap="1">
                      <wp:simplePos x="0" y="0"/>
                      <wp:positionH relativeFrom="column">
                        <wp:posOffset>716915</wp:posOffset>
                      </wp:positionH>
                      <wp:positionV relativeFrom="paragraph">
                        <wp:posOffset>236220</wp:posOffset>
                      </wp:positionV>
                      <wp:extent cx="635" cy="669925"/>
                      <wp:effectExtent l="57150" t="5080" r="56515" b="2032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69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F2F532" id="Straight Arrow Connector 12" o:spid="_x0000_s1026" type="#_x0000_t32" style="position:absolute;margin-left:56.45pt;margin-top:18.6pt;width:.05pt;height:52.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">
                      <v:stroke endarrow="block"/>
                    </v:shape>
                  </w:pict>
                </mc:Fallback>
              </mc:AlternateContent>
            </w:r>
          </w:p>
          <w:p w:rsidR="006263F1" w:rsidRPr="006263F1" w:rsidRDefault="006263F1" w:rsidP="006263F1">
            <w:pPr>
              <w:spacing w:after="0" w:line="240" w:lineRule="auto"/>
              <w:rPr>
                <w:rFonts w:ascii="Calibri" w:eastAsia="Calibri" w:hAnsi="Calibri" w:cs="B Yagut"/>
                <w:sz w:val="28"/>
                <w:szCs w:val="28"/>
                <w:rtl/>
                <w:lang w:bidi="fa-IR"/>
              </w:rPr>
            </w:pPr>
          </w:p>
          <w:p w:rsidR="006263F1" w:rsidRPr="006263F1" w:rsidRDefault="006263F1" w:rsidP="006263F1">
            <w:pPr>
              <w:spacing w:after="0" w:line="240" w:lineRule="auto"/>
              <w:rPr>
                <w:rFonts w:ascii="Calibri" w:eastAsia="Calibri" w:hAnsi="Calibri" w:cs="B Yagut"/>
                <w:sz w:val="28"/>
                <w:szCs w:val="28"/>
                <w:rtl/>
                <w:lang w:bidi="fa-IR"/>
              </w:rPr>
            </w:pPr>
          </w:p>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lang w:bidi="fa-IR"/>
              </w:rPr>
            </w:pPr>
            <w:r w:rsidRPr="006263F1">
              <w:rPr>
                <w:rFonts w:ascii="Calibri" w:eastAsia="Calibri" w:hAnsi="Calibri" w:cs="Arial"/>
                <w:noProof/>
                <w:sz w:val="28"/>
                <w:szCs w:val="28"/>
                <w:lang w:bidi="fa-IR"/>
              </w:rPr>
              <mc:AlternateContent>
                <mc:Choice Requires="wps">
                  <w:drawing>
                    <wp:anchor distT="0" distB="0" distL="114300" distR="114300" simplePos="0" relativeHeight="251736064" behindDoc="0" locked="0" layoutInCell="1" allowOverlap="1">
                      <wp:simplePos x="0" y="0"/>
                      <wp:positionH relativeFrom="column">
                        <wp:posOffset>207645</wp:posOffset>
                      </wp:positionH>
                      <wp:positionV relativeFrom="paragraph">
                        <wp:posOffset>90170</wp:posOffset>
                      </wp:positionV>
                      <wp:extent cx="1387475" cy="506730"/>
                      <wp:effectExtent l="5080" t="10160" r="7620" b="698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506730"/>
                              </a:xfrm>
                              <a:prstGeom prst="rect">
                                <a:avLst/>
                              </a:prstGeom>
                              <a:solidFill>
                                <a:srgbClr val="FFFFFF"/>
                              </a:solidFill>
                              <a:ln w="9525">
                                <a:solidFill>
                                  <a:srgbClr val="000000"/>
                                </a:solidFill>
                                <a:miter lim="800000"/>
                                <a:headEnd/>
                                <a:tailEnd/>
                              </a:ln>
                            </wps:spPr>
                            <wps:txbx>
                              <w:txbxContent>
                                <w:p w:rsidR="004763D2" w:rsidRDefault="004763D2" w:rsidP="006263F1">
                                  <w:pPr>
                                    <w:jc w:val="right"/>
                                    <w:rPr>
                                      <w:sz w:val="20"/>
                                      <w:szCs w:val="20"/>
                                      <w:rtl/>
                                    </w:rPr>
                                  </w:pPr>
                                  <w:r>
                                    <w:rPr>
                                      <w:rFonts w:cs="B Nazanin"/>
                                      <w:sz w:val="20"/>
                                      <w:szCs w:val="20"/>
                                      <w:rtl/>
                                    </w:rPr>
                                    <w:t>مركزبهداشتي درماني</w:t>
                                  </w:r>
                                  <w:r>
                                    <w:rPr>
                                      <w:rFonts w:cs="B Nazanin" w:hint="cs"/>
                                      <w:sz w:val="20"/>
                                      <w:szCs w:val="20"/>
                                      <w:rtl/>
                                    </w:rPr>
                                    <w:t xml:space="preserve"> </w:t>
                                  </w:r>
                                  <w:r w:rsidRPr="000139C3">
                                    <w:rPr>
                                      <w:rFonts w:cs="B Nazanin"/>
                                      <w:sz w:val="20"/>
                                      <w:szCs w:val="20"/>
                                      <w:rtl/>
                                    </w:rPr>
                                    <w:t>شهري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88" type="#_x0000_t202" style="position:absolute;left:0;text-align:left;margin-left:16.35pt;margin-top:7.1pt;width:109.25pt;height:39.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">
                      <v:textbox>
                        <w:txbxContent>
                          <w:p w:rsidR="004763D2" w:rsidRDefault="004763D2" w:rsidP="006263F1">
                            <w:pPr>
                              <w:jc w:val="right"/>
                              <w:rPr>
                                <w:sz w:val="20"/>
                                <w:szCs w:val="20"/>
                                <w:rtl/>
                              </w:rPr>
                            </w:pPr>
                            <w:r>
                              <w:rPr>
                                <w:rFonts w:cs="B Nazanin"/>
                                <w:sz w:val="20"/>
                                <w:szCs w:val="20"/>
                                <w:rtl/>
                              </w:rPr>
                              <w:t>مركزبهداشتي درماني</w:t>
                            </w:r>
                            <w:r>
                              <w:rPr>
                                <w:rFonts w:cs="B Nazanin" w:hint="cs"/>
                                <w:sz w:val="20"/>
                                <w:szCs w:val="20"/>
                                <w:rtl/>
                              </w:rPr>
                              <w:t xml:space="preserve"> </w:t>
                            </w:r>
                            <w:r w:rsidRPr="000139C3">
                              <w:rPr>
                                <w:rFonts w:cs="B Nazanin"/>
                                <w:sz w:val="20"/>
                                <w:szCs w:val="20"/>
                                <w:rtl/>
                              </w:rPr>
                              <w:t>شهري</w:t>
                            </w:r>
                          </w:p>
                        </w:txbxContent>
                      </v:textbox>
                    </v:shape>
                  </w:pict>
                </mc:Fallback>
              </mc:AlternateContent>
            </w:r>
            <w:r w:rsidRPr="006263F1">
              <w:rPr>
                <w:rFonts w:ascii="Calibri" w:eastAsia="Calibri" w:hAnsi="Calibri" w:cs="B Yagut" w:hint="cs"/>
                <w:sz w:val="28"/>
                <w:szCs w:val="28"/>
                <w:rtl/>
              </w:rPr>
              <w:t xml:space="preserve"> </w:t>
            </w:r>
          </w:p>
        </w:tc>
      </w:tr>
    </w:tbl>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r w:rsidRPr="006263F1">
        <w:rPr>
          <w:rFonts w:ascii="Calibri" w:eastAsia="Calibri" w:hAnsi="Calibri" w:cs="B Yagut"/>
          <w:noProof/>
          <w:sz w:val="28"/>
          <w:szCs w:val="28"/>
          <w:rtl/>
          <w:lang w:bidi="fa-IR"/>
        </w:rPr>
        <mc:AlternateContent>
          <mc:Choice Requires="wps">
            <w:drawing>
              <wp:anchor distT="0" distB="0" distL="114300" distR="114300" simplePos="0" relativeHeight="251740160" behindDoc="0" locked="0" layoutInCell="1" allowOverlap="1">
                <wp:simplePos x="0" y="0"/>
                <wp:positionH relativeFrom="column">
                  <wp:posOffset>789940</wp:posOffset>
                </wp:positionH>
                <wp:positionV relativeFrom="paragraph">
                  <wp:posOffset>69215</wp:posOffset>
                </wp:positionV>
                <wp:extent cx="1334135" cy="1043305"/>
                <wp:effectExtent l="5080" t="11430" r="41910" b="5016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4135" cy="1043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5161F1" id="Straight Arrow Connector 10" o:spid="_x0000_s1026" type="#_x0000_t32" style="position:absolute;margin-left:62.2pt;margin-top:5.45pt;width:105.05pt;height:82.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">
                <v:stroke endarrow="block"/>
              </v:shape>
            </w:pict>
          </mc:Fallback>
        </mc:AlternateContent>
      </w:r>
      <w:r w:rsidRPr="006263F1">
        <w:rPr>
          <w:rFonts w:ascii="Calibri" w:eastAsia="Calibri" w:hAnsi="Calibri" w:cs="B Yagut"/>
          <w:noProof/>
          <w:sz w:val="28"/>
          <w:szCs w:val="28"/>
          <w:rtl/>
          <w:lang w:bidi="fa-IR"/>
        </w:rPr>
        <mc:AlternateContent>
          <mc:Choice Requires="wps">
            <w:drawing>
              <wp:anchor distT="0" distB="0" distL="114300" distR="114300" simplePos="0" relativeHeight="251731968" behindDoc="0" locked="0" layoutInCell="1" allowOverlap="1">
                <wp:simplePos x="0" y="0"/>
                <wp:positionH relativeFrom="column">
                  <wp:posOffset>3895725</wp:posOffset>
                </wp:positionH>
                <wp:positionV relativeFrom="paragraph">
                  <wp:posOffset>69215</wp:posOffset>
                </wp:positionV>
                <wp:extent cx="1066800" cy="1142365"/>
                <wp:effectExtent l="53340" t="11430" r="13335" b="4635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6800" cy="1142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4DB134" id="Straight Arrow Connector 9" o:spid="_x0000_s1026" type="#_x0000_t32" style="position:absolute;margin-left:306.75pt;margin-top:5.45pt;width:84pt;height:89.95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">
                <v:stroke endarrow="block"/>
              </v:shape>
            </w:pict>
          </mc:Fallback>
        </mc:AlternateContent>
      </w:r>
    </w:p>
    <w:tbl>
      <w:tblPr>
        <w:bidiVisual/>
        <w:tblW w:w="0" w:type="auto"/>
        <w:tblInd w:w="-138" w:type="dxa"/>
        <w:tblLook w:val="04A0" w:firstRow="1" w:lastRow="0" w:firstColumn="1" w:lastColumn="0" w:noHBand="0" w:noVBand="1"/>
      </w:tblPr>
      <w:tblGrid>
        <w:gridCol w:w="9498"/>
      </w:tblGrid>
      <w:tr w:rsidR="006263F1" w:rsidRPr="006263F1" w:rsidTr="00741E24">
        <w:tc>
          <w:tcPr>
            <w:tcW w:w="9854" w:type="dxa"/>
          </w:tcPr>
          <w:p w:rsidR="006263F1" w:rsidRPr="006263F1" w:rsidRDefault="006263F1" w:rsidP="006263F1">
            <w:pPr>
              <w:tabs>
                <w:tab w:val="left" w:pos="288"/>
              </w:tabs>
              <w:bidi/>
              <w:spacing w:after="200" w:line="276" w:lineRule="auto"/>
              <w:contextualSpacing/>
              <w:jc w:val="both"/>
              <w:rPr>
                <w:rFonts w:ascii="Calibri" w:eastAsia="Calibri" w:hAnsi="Calibri" w:cs="B Yagut"/>
                <w:sz w:val="28"/>
                <w:szCs w:val="28"/>
                <w:lang w:bidi="fa-IR"/>
              </w:rPr>
            </w:pPr>
          </w:p>
        </w:tc>
      </w:tr>
    </w:tbl>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r w:rsidRPr="006263F1">
        <w:rPr>
          <w:rFonts w:ascii="Calibri" w:eastAsia="Calibri" w:hAnsi="Calibri" w:cs="B Yagut"/>
          <w:noProof/>
          <w:sz w:val="28"/>
          <w:szCs w:val="28"/>
          <w:rtl/>
          <w:lang w:bidi="fa-IR"/>
        </w:rPr>
        <mc:AlternateContent>
          <mc:Choice Requires="wps">
            <w:drawing>
              <wp:anchor distT="0" distB="0" distL="114300" distR="114300" simplePos="0" relativeHeight="251723776" behindDoc="0" locked="0" layoutInCell="1" allowOverlap="1">
                <wp:simplePos x="0" y="0"/>
                <wp:positionH relativeFrom="column">
                  <wp:posOffset>2124075</wp:posOffset>
                </wp:positionH>
                <wp:positionV relativeFrom="paragraph">
                  <wp:posOffset>80010</wp:posOffset>
                </wp:positionV>
                <wp:extent cx="1718310" cy="932180"/>
                <wp:effectExtent l="5715" t="13970" r="9525" b="635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8310" cy="932180"/>
                        </a:xfrm>
                        <a:prstGeom prst="ellipse">
                          <a:avLst/>
                        </a:prstGeom>
                        <a:solidFill>
                          <a:srgbClr val="FFFFFF"/>
                        </a:solidFill>
                        <a:ln w="9525">
                          <a:solidFill>
                            <a:srgbClr val="000000"/>
                          </a:solidFill>
                          <a:round/>
                          <a:headEnd/>
                          <a:tailEnd/>
                        </a:ln>
                      </wps:spPr>
                      <wps:txbx>
                        <w:txbxContent>
                          <w:p w:rsidR="004763D2" w:rsidRDefault="004763D2" w:rsidP="006263F1">
                            <w:pPr>
                              <w:jc w:val="center"/>
                              <w:rPr>
                                <w:sz w:val="20"/>
                                <w:szCs w:val="20"/>
                              </w:rPr>
                            </w:pPr>
                            <w:r>
                              <w:rPr>
                                <w:sz w:val="20"/>
                                <w:szCs w:val="20"/>
                                <w:rtl/>
                              </w:rPr>
                              <w:t>واحد بيماريها ي واگيرمركز بهداشت شهرستان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 o:spid="_x0000_s1089" style="position:absolute;left:0;text-align:left;margin-left:167.25pt;margin-top:6.3pt;width:135.3pt;height:73.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">
                <v:textbox>
                  <w:txbxContent>
                    <w:p w:rsidR="004763D2" w:rsidRDefault="004763D2" w:rsidP="006263F1">
                      <w:pPr>
                        <w:jc w:val="center"/>
                        <w:rPr>
                          <w:sz w:val="20"/>
                          <w:szCs w:val="20"/>
                        </w:rPr>
                      </w:pPr>
                      <w:r>
                        <w:rPr>
                          <w:sz w:val="20"/>
                          <w:szCs w:val="20"/>
                          <w:rtl/>
                        </w:rPr>
                        <w:t>واحد بيماريها ي واگيرمركز بهداشت شهرستان</w:t>
                      </w:r>
                    </w:p>
                  </w:txbxContent>
                </v:textbox>
              </v:oval>
            </w:pict>
          </mc:Fallback>
        </mc:AlternateContent>
      </w:r>
      <w:r w:rsidRPr="006263F1">
        <w:rPr>
          <w:rFonts w:ascii="Calibri" w:eastAsia="Calibri" w:hAnsi="Calibri" w:cs="B Yagut"/>
          <w:noProof/>
          <w:sz w:val="28"/>
          <w:szCs w:val="28"/>
          <w:rtl/>
          <w:lang w:bidi="fa-IR"/>
        </w:rPr>
        <mc:AlternateContent>
          <mc:Choice Requires="wps">
            <w:drawing>
              <wp:anchor distT="0" distB="0" distL="114300" distR="114300" simplePos="0" relativeHeight="251725824" behindDoc="0" locked="0" layoutInCell="1" allowOverlap="1">
                <wp:simplePos x="0" y="0"/>
                <wp:positionH relativeFrom="column">
                  <wp:posOffset>1974215</wp:posOffset>
                </wp:positionH>
                <wp:positionV relativeFrom="paragraph">
                  <wp:posOffset>1611630</wp:posOffset>
                </wp:positionV>
                <wp:extent cx="2256790" cy="416560"/>
                <wp:effectExtent l="8255" t="12065" r="1143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790" cy="416560"/>
                        </a:xfrm>
                        <a:prstGeom prst="rect">
                          <a:avLst/>
                        </a:prstGeom>
                        <a:solidFill>
                          <a:srgbClr val="FFFFFF"/>
                        </a:solidFill>
                        <a:ln w="9525">
                          <a:solidFill>
                            <a:srgbClr val="000000"/>
                          </a:solidFill>
                          <a:miter lim="800000"/>
                          <a:headEnd/>
                          <a:tailEnd/>
                        </a:ln>
                      </wps:spPr>
                      <wps:txbx>
                        <w:txbxContent>
                          <w:p w:rsidR="004763D2" w:rsidRDefault="004763D2" w:rsidP="006263F1">
                            <w:pPr>
                              <w:jc w:val="center"/>
                              <w:rPr>
                                <w:sz w:val="20"/>
                                <w:szCs w:val="20"/>
                              </w:rPr>
                            </w:pPr>
                            <w:r>
                              <w:rPr>
                                <w:sz w:val="20"/>
                                <w:szCs w:val="20"/>
                                <w:rtl/>
                              </w:rPr>
                              <w:t>واحد بيماريها واگير مركز بهداشت استان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90" type="#_x0000_t202" style="position:absolute;left:0;text-align:left;margin-left:155.45pt;margin-top:126.9pt;width:177.7pt;height:32.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">
                <v:textbox>
                  <w:txbxContent>
                    <w:p w:rsidR="004763D2" w:rsidRDefault="004763D2" w:rsidP="006263F1">
                      <w:pPr>
                        <w:jc w:val="center"/>
                        <w:rPr>
                          <w:sz w:val="20"/>
                          <w:szCs w:val="20"/>
                        </w:rPr>
                      </w:pPr>
                      <w:r>
                        <w:rPr>
                          <w:sz w:val="20"/>
                          <w:szCs w:val="20"/>
                          <w:rtl/>
                        </w:rPr>
                        <w:t>واحد بيماريها واگير مركز بهداشت استان</w:t>
                      </w:r>
                    </w:p>
                  </w:txbxContent>
                </v:textbox>
              </v:shape>
            </w:pict>
          </mc:Fallback>
        </mc:AlternateContent>
      </w:r>
      <w:r w:rsidRPr="006263F1">
        <w:rPr>
          <w:rFonts w:ascii="Calibri" w:eastAsia="Calibri" w:hAnsi="Calibri" w:cs="B Yagut"/>
          <w:noProof/>
          <w:sz w:val="28"/>
          <w:szCs w:val="28"/>
          <w:rtl/>
          <w:lang w:bidi="fa-IR"/>
        </w:rPr>
        <mc:AlternateContent>
          <mc:Choice Requires="wps">
            <w:drawing>
              <wp:anchor distT="0" distB="0" distL="114300" distR="114300" simplePos="0" relativeHeight="251730944" behindDoc="0" locked="0" layoutInCell="1" allowOverlap="1">
                <wp:simplePos x="0" y="0"/>
                <wp:positionH relativeFrom="column">
                  <wp:posOffset>3191510</wp:posOffset>
                </wp:positionH>
                <wp:positionV relativeFrom="paragraph">
                  <wp:posOffset>1052830</wp:posOffset>
                </wp:positionV>
                <wp:extent cx="0" cy="466725"/>
                <wp:effectExtent l="53975" t="15240" r="60325" b="1333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66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08E392" id="Straight Arrow Connector 6" o:spid="_x0000_s1026" type="#_x0000_t32" style="position:absolute;margin-left:251.3pt;margin-top:82.9pt;width:0;height:36.75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">
                <v:stroke endarrow="block"/>
              </v:shape>
            </w:pict>
          </mc:Fallback>
        </mc:AlternateContent>
      </w:r>
      <w:r w:rsidRPr="006263F1">
        <w:rPr>
          <w:rFonts w:ascii="Calibri" w:eastAsia="Calibri" w:hAnsi="Calibri" w:cs="B Yagut"/>
          <w:noProof/>
          <w:sz w:val="28"/>
          <w:szCs w:val="28"/>
          <w:rtl/>
          <w:lang w:bidi="fa-IR"/>
        </w:rPr>
        <mc:AlternateContent>
          <mc:Choice Requires="wps">
            <w:drawing>
              <wp:anchor distT="0" distB="0" distL="114300" distR="114300" simplePos="0" relativeHeight="251726848" behindDoc="0" locked="0" layoutInCell="1" allowOverlap="1">
                <wp:simplePos x="0" y="0"/>
                <wp:positionH relativeFrom="column">
                  <wp:posOffset>2877185</wp:posOffset>
                </wp:positionH>
                <wp:positionV relativeFrom="paragraph">
                  <wp:posOffset>1052830</wp:posOffset>
                </wp:positionV>
                <wp:extent cx="635" cy="466725"/>
                <wp:effectExtent l="53975" t="5715" r="59690" b="2286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66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C89D6E" id="Straight Arrow Connector 5" o:spid="_x0000_s1026" type="#_x0000_t32" style="position:absolute;margin-left:226.55pt;margin-top:82.9pt;width:.05pt;height:36.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">
                <v:stroke endarrow="block"/>
              </v:shape>
            </w:pict>
          </mc:Fallback>
        </mc:AlternateContent>
      </w:r>
    </w:p>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p>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p>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p>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p>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r w:rsidRPr="006263F1">
        <w:rPr>
          <w:rFonts w:ascii="Calibri" w:eastAsia="Calibri" w:hAnsi="Calibri" w:cs="B Yagut" w:hint="cs"/>
          <w:sz w:val="28"/>
          <w:szCs w:val="28"/>
          <w:rtl/>
          <w:lang w:bidi="fa-IR"/>
        </w:rPr>
        <w:t xml:space="preserve">          </w:t>
      </w:r>
    </w:p>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r w:rsidRPr="006263F1">
        <w:rPr>
          <w:rFonts w:ascii="Calibri" w:eastAsia="Calibri" w:hAnsi="Calibri" w:cs="B Yagut"/>
          <w:noProof/>
          <w:sz w:val="28"/>
          <w:szCs w:val="28"/>
          <w:rtl/>
          <w:lang w:bidi="fa-IR"/>
        </w:rPr>
        <mc:AlternateContent>
          <mc:Choice Requires="wps">
            <w:drawing>
              <wp:anchor distT="0" distB="0" distL="114300" distR="114300" simplePos="0" relativeHeight="251727872" behindDoc="0" locked="0" layoutInCell="1" allowOverlap="1">
                <wp:simplePos x="0" y="0"/>
                <wp:positionH relativeFrom="column">
                  <wp:posOffset>2886075</wp:posOffset>
                </wp:positionH>
                <wp:positionV relativeFrom="paragraph">
                  <wp:posOffset>15875</wp:posOffset>
                </wp:positionV>
                <wp:extent cx="635" cy="667385"/>
                <wp:effectExtent l="53340" t="12065" r="60325" b="1587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67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CE7B78" id="Straight Arrow Connector 4" o:spid="_x0000_s1026" type="#_x0000_t32" style="position:absolute;margin-left:227.25pt;margin-top:1.25pt;width:.05pt;height:52.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C6UPAIAAG0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">
                <v:stroke endarrow="block"/>
              </v:shape>
            </w:pict>
          </mc:Fallback>
        </mc:AlternateContent>
      </w:r>
      <w:r w:rsidRPr="006263F1">
        <w:rPr>
          <w:rFonts w:ascii="Calibri" w:eastAsia="Calibri" w:hAnsi="Calibri" w:cs="B Yagut"/>
          <w:noProof/>
          <w:sz w:val="28"/>
          <w:szCs w:val="28"/>
          <w:rtl/>
          <w:lang w:bidi="fa-IR"/>
        </w:rPr>
        <mc:AlternateContent>
          <mc:Choice Requires="wps">
            <w:drawing>
              <wp:anchor distT="0" distB="0" distL="114300" distR="114300" simplePos="0" relativeHeight="251728896" behindDoc="0" locked="0" layoutInCell="1" allowOverlap="1">
                <wp:simplePos x="0" y="0"/>
                <wp:positionH relativeFrom="column">
                  <wp:posOffset>3359785</wp:posOffset>
                </wp:positionH>
                <wp:positionV relativeFrom="paragraph">
                  <wp:posOffset>15875</wp:posOffset>
                </wp:positionV>
                <wp:extent cx="0" cy="667385"/>
                <wp:effectExtent l="60325" t="21590" r="53975"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67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43E170" id="Straight Arrow Connector 3" o:spid="_x0000_s1026" type="#_x0000_t32" style="position:absolute;margin-left:264.55pt;margin-top:1.25pt;width:0;height:52.55pt;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">
                <v:stroke endarrow="block"/>
              </v:shape>
            </w:pict>
          </mc:Fallback>
        </mc:AlternateContent>
      </w:r>
    </w:p>
    <w:p w:rsidR="006263F1" w:rsidRPr="006263F1" w:rsidRDefault="006263F1" w:rsidP="006263F1">
      <w:pPr>
        <w:tabs>
          <w:tab w:val="left" w:pos="288"/>
        </w:tabs>
        <w:bidi/>
        <w:spacing w:after="200" w:line="276" w:lineRule="auto"/>
        <w:ind w:left="-138"/>
        <w:contextualSpacing/>
        <w:jc w:val="both"/>
        <w:rPr>
          <w:rFonts w:ascii="Calibri" w:eastAsia="Calibri" w:hAnsi="Calibri" w:cs="B Nazanin"/>
          <w:b/>
          <w:bCs/>
          <w:sz w:val="32"/>
          <w:szCs w:val="32"/>
          <w:rtl/>
          <w:lang w:bidi="fa-IR"/>
        </w:rPr>
      </w:pPr>
      <w:r w:rsidRPr="006263F1">
        <w:rPr>
          <w:rFonts w:ascii="Calibri" w:eastAsia="Calibri" w:hAnsi="Calibri" w:cs="B Yagut"/>
          <w:noProof/>
          <w:sz w:val="28"/>
          <w:szCs w:val="28"/>
          <w:rtl/>
          <w:lang w:bidi="fa-IR"/>
        </w:rPr>
        <mc:AlternateContent>
          <mc:Choice Requires="wps">
            <w:drawing>
              <wp:anchor distT="0" distB="0" distL="114300" distR="114300" simplePos="0" relativeHeight="251729920" behindDoc="0" locked="0" layoutInCell="1" allowOverlap="1">
                <wp:simplePos x="0" y="0"/>
                <wp:positionH relativeFrom="column">
                  <wp:posOffset>1974215</wp:posOffset>
                </wp:positionH>
                <wp:positionV relativeFrom="paragraph">
                  <wp:posOffset>344170</wp:posOffset>
                </wp:positionV>
                <wp:extent cx="2388235" cy="561975"/>
                <wp:effectExtent l="8255" t="8890" r="13335" b="101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235" cy="561975"/>
                        </a:xfrm>
                        <a:prstGeom prst="rect">
                          <a:avLst/>
                        </a:prstGeom>
                        <a:solidFill>
                          <a:srgbClr val="FFFFFF"/>
                        </a:solidFill>
                        <a:ln w="9525">
                          <a:solidFill>
                            <a:srgbClr val="000000"/>
                          </a:solidFill>
                          <a:miter lim="800000"/>
                          <a:headEnd/>
                          <a:tailEnd/>
                        </a:ln>
                      </wps:spPr>
                      <wps:txbx>
                        <w:txbxContent>
                          <w:p w:rsidR="004763D2" w:rsidRDefault="004763D2" w:rsidP="006263F1">
                            <w:pPr>
                              <w:jc w:val="center"/>
                            </w:pPr>
                            <w:r>
                              <w:rPr>
                                <w:rtl/>
                              </w:rPr>
                              <w:t>مركز مديريت بيماريهاي واگير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91" type="#_x0000_t202" style="position:absolute;left:0;text-align:left;margin-left:155.45pt;margin-top:27.1pt;width:188.05pt;height:44.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">
                <v:textbox>
                  <w:txbxContent>
                    <w:p w:rsidR="004763D2" w:rsidRDefault="004763D2" w:rsidP="006263F1">
                      <w:pPr>
                        <w:jc w:val="center"/>
                      </w:pPr>
                      <w:r>
                        <w:rPr>
                          <w:rtl/>
                        </w:rPr>
                        <w:t>مركز مديريت بيماريهاي واگير</w:t>
                      </w:r>
                    </w:p>
                  </w:txbxContent>
                </v:textbox>
              </v:shape>
            </w:pict>
          </mc:Fallback>
        </mc:AlternateContent>
      </w:r>
      <w:r w:rsidRPr="006263F1">
        <w:rPr>
          <w:rFonts w:ascii="Calibri" w:eastAsia="Calibri" w:hAnsi="Calibri" w:cs="B Yagut" w:hint="cs"/>
          <w:sz w:val="28"/>
          <w:szCs w:val="28"/>
          <w:rtl/>
          <w:lang w:bidi="fa-IR"/>
        </w:rPr>
        <w:t xml:space="preserve">                                                      </w:t>
      </w:r>
      <w:r w:rsidRPr="006263F1">
        <w:rPr>
          <w:rFonts w:ascii="Calibri" w:eastAsia="Calibri" w:hAnsi="Calibri" w:cs="B Yagut" w:hint="cs"/>
          <w:sz w:val="24"/>
          <w:szCs w:val="24"/>
          <w:rtl/>
          <w:lang w:bidi="fa-IR"/>
        </w:rPr>
        <w:t xml:space="preserve">    </w:t>
      </w:r>
    </w:p>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p>
    <w:p w:rsidR="006263F1" w:rsidRPr="006263F1" w:rsidRDefault="006263F1" w:rsidP="006263F1">
      <w:pPr>
        <w:tabs>
          <w:tab w:val="left" w:pos="288"/>
        </w:tabs>
        <w:bidi/>
        <w:spacing w:after="200" w:line="276" w:lineRule="auto"/>
        <w:ind w:left="-138"/>
        <w:contextualSpacing/>
        <w:jc w:val="both"/>
        <w:rPr>
          <w:rFonts w:ascii="Calibri" w:eastAsia="Calibri" w:hAnsi="Calibri" w:cs="B Yagut"/>
          <w:sz w:val="28"/>
          <w:szCs w:val="28"/>
          <w:rtl/>
          <w:lang w:bidi="fa-IR"/>
        </w:rPr>
      </w:pPr>
    </w:p>
    <w:p w:rsidR="006263F1" w:rsidRPr="006263F1" w:rsidRDefault="006263F1" w:rsidP="006263F1">
      <w:pPr>
        <w:spacing w:after="0" w:line="600" w:lineRule="atLeast"/>
        <w:ind w:left="360"/>
        <w:jc w:val="lowKashida"/>
        <w:rPr>
          <w:rFonts w:ascii="Times New Roman" w:eastAsia="Times New Roman" w:hAnsi="Times New Roman" w:cs="B Nazanin"/>
          <w:sz w:val="24"/>
          <w:szCs w:val="24"/>
          <w:rtl/>
          <w:lang w:bidi="fa-IR"/>
        </w:rPr>
      </w:pPr>
      <w:r w:rsidRPr="006263F1">
        <w:rPr>
          <w:rFonts w:ascii="Times New Roman" w:eastAsia="Times New Roman" w:hAnsi="Times New Roman" w:cs="B Nazanin"/>
          <w:sz w:val="24"/>
          <w:szCs w:val="24"/>
          <w:rtl/>
          <w:lang w:bidi="fa-IR"/>
        </w:rPr>
        <w:lastRenderedPageBreak/>
        <w:t xml:space="preserve"> زمان ارسال داده ها به سطوح بالاتر در همه مواردماهيانه و انتشار نتايج و اطلاعات به صورت 3 ماهه انجام مي شود. </w:t>
      </w:r>
    </w:p>
    <w:p w:rsidR="006263F1" w:rsidRPr="006263F1" w:rsidRDefault="006263F1" w:rsidP="006263F1">
      <w:pPr>
        <w:spacing w:after="0" w:line="600" w:lineRule="atLeast"/>
        <w:ind w:left="360"/>
        <w:jc w:val="lowKashida"/>
        <w:rPr>
          <w:rFonts w:ascii="Times New Roman" w:eastAsia="Times New Roman" w:hAnsi="Times New Roman" w:cs="Mitra"/>
          <w:sz w:val="24"/>
          <w:szCs w:val="28"/>
          <w:rtl/>
          <w:lang w:bidi="fa-IR"/>
        </w:rPr>
      </w:pPr>
    </w:p>
    <w:p w:rsidR="006263F1" w:rsidRPr="00A8302F" w:rsidRDefault="006263F1" w:rsidP="006263F1">
      <w:pPr>
        <w:spacing w:after="0" w:line="360" w:lineRule="auto"/>
        <w:jc w:val="right"/>
        <w:rPr>
          <w:rFonts w:ascii="Times New Roman" w:eastAsia="Times New Roman" w:hAnsi="Times New Roman" w:cs="2  Titr"/>
          <w:b/>
          <w:bCs/>
          <w:sz w:val="28"/>
          <w:szCs w:val="28"/>
          <w:rtl/>
          <w:lang w:bidi="fa-IR"/>
        </w:rPr>
      </w:pPr>
      <w:r w:rsidRPr="006263F1">
        <w:rPr>
          <w:rFonts w:ascii="Times New Roman" w:eastAsia="Times New Roman" w:hAnsi="Times New Roman" w:cs="B Nazanin" w:hint="cs"/>
          <w:b/>
          <w:bCs/>
          <w:sz w:val="24"/>
          <w:szCs w:val="24"/>
          <w:rtl/>
          <w:lang w:bidi="fa-IR"/>
        </w:rPr>
        <w:t xml:space="preserve"> </w:t>
      </w:r>
      <w:r w:rsidRPr="00A8302F">
        <w:rPr>
          <w:rFonts w:ascii="Times New Roman" w:eastAsia="Times New Roman" w:hAnsi="Times New Roman" w:cs="2  Titr" w:hint="cs"/>
          <w:b/>
          <w:bCs/>
          <w:sz w:val="28"/>
          <w:szCs w:val="28"/>
          <w:rtl/>
          <w:lang w:bidi="fa-IR"/>
        </w:rPr>
        <w:t xml:space="preserve">وظايف بهورز: </w:t>
      </w:r>
    </w:p>
    <w:p w:rsidR="006263F1" w:rsidRPr="00A8302F" w:rsidRDefault="006263F1" w:rsidP="006263F1">
      <w:pPr>
        <w:numPr>
          <w:ilvl w:val="0"/>
          <w:numId w:val="30"/>
        </w:numPr>
        <w:tabs>
          <w:tab w:val="num" w:pos="502"/>
        </w:tabs>
        <w:bidi/>
        <w:spacing w:after="0" w:line="360" w:lineRule="auto"/>
        <w:ind w:left="502"/>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آموزش به جمعيت تحت پوشش به ويژه در زمان اپيدمي و طغيان گال در زمينه اصول بهداشت فردي و محيط  و راههاي پيشگيري از ابتلا به بيماري گال</w:t>
      </w:r>
    </w:p>
    <w:p w:rsidR="006263F1" w:rsidRPr="00A8302F" w:rsidRDefault="006263F1" w:rsidP="006263F1">
      <w:pPr>
        <w:numPr>
          <w:ilvl w:val="0"/>
          <w:numId w:val="30"/>
        </w:numPr>
        <w:tabs>
          <w:tab w:val="num" w:pos="502"/>
        </w:tabs>
        <w:bidi/>
        <w:spacing w:after="0" w:line="360" w:lineRule="auto"/>
        <w:ind w:left="502"/>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ثبت موارد بيماري گال براساس گروهاي جنسي، سني، شغلي، مليتي و اقدامات كنترلي در دفاتر و فرمهاي مربوطه در خانه بهداشت </w:t>
      </w:r>
    </w:p>
    <w:p w:rsidR="006263F1" w:rsidRPr="00A8302F" w:rsidRDefault="006263F1" w:rsidP="006263F1">
      <w:pPr>
        <w:numPr>
          <w:ilvl w:val="0"/>
          <w:numId w:val="30"/>
        </w:numPr>
        <w:tabs>
          <w:tab w:val="num" w:pos="502"/>
        </w:tabs>
        <w:bidi/>
        <w:spacing w:after="0" w:line="360" w:lineRule="auto"/>
        <w:ind w:left="502"/>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 xml:space="preserve">ارجاع افراد مشكوك به بيماري گال به پزشك </w:t>
      </w:r>
    </w:p>
    <w:p w:rsidR="006263F1" w:rsidRPr="00A8302F" w:rsidRDefault="006263F1" w:rsidP="006263F1">
      <w:pPr>
        <w:numPr>
          <w:ilvl w:val="0"/>
          <w:numId w:val="30"/>
        </w:numPr>
        <w:tabs>
          <w:tab w:val="num" w:pos="502"/>
        </w:tabs>
        <w:bidi/>
        <w:spacing w:after="0" w:line="360" w:lineRule="auto"/>
        <w:ind w:left="502"/>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پيگيري درمان و آموزش نحوه صحيح درمان به بيماران مبتلا به گال و بررسي اطرافيان و خانواده هاي آنان</w:t>
      </w:r>
    </w:p>
    <w:p w:rsidR="006263F1" w:rsidRPr="00A8302F" w:rsidRDefault="006263F1" w:rsidP="006263F1">
      <w:pPr>
        <w:numPr>
          <w:ilvl w:val="0"/>
          <w:numId w:val="30"/>
        </w:numPr>
        <w:tabs>
          <w:tab w:val="num" w:pos="502"/>
        </w:tabs>
        <w:bidi/>
        <w:spacing w:after="0" w:line="360" w:lineRule="auto"/>
        <w:ind w:left="502"/>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جمع آوري و ثبت اطلاعات مبتلايان به بيماري گال در فرم آماري مربوطه و ارجاع به سطوح بالاتر</w:t>
      </w:r>
    </w:p>
    <w:p w:rsidR="006263F1" w:rsidRPr="00A8302F" w:rsidRDefault="006263F1" w:rsidP="006263F1">
      <w:pPr>
        <w:numPr>
          <w:ilvl w:val="0"/>
          <w:numId w:val="30"/>
        </w:numPr>
        <w:tabs>
          <w:tab w:val="num" w:pos="502"/>
        </w:tabs>
        <w:bidi/>
        <w:spacing w:after="0" w:line="360" w:lineRule="auto"/>
        <w:ind w:left="502"/>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 درخواست و پيگيري داروهاي مورد نياز</w:t>
      </w:r>
    </w:p>
    <w:p w:rsidR="006263F1" w:rsidRPr="00A8302F" w:rsidRDefault="006263F1" w:rsidP="006263F1">
      <w:pPr>
        <w:numPr>
          <w:ilvl w:val="0"/>
          <w:numId w:val="30"/>
        </w:numPr>
        <w:tabs>
          <w:tab w:val="num" w:pos="502"/>
        </w:tabs>
        <w:bidi/>
        <w:spacing w:after="0" w:line="360" w:lineRule="auto"/>
        <w:ind w:left="502"/>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گزارش فوري به مراكز بالاتر در صورت بروز اپيدمي و طغيان</w:t>
      </w:r>
    </w:p>
    <w:p w:rsidR="006263F1" w:rsidRPr="00A8302F" w:rsidRDefault="006263F1" w:rsidP="006263F1">
      <w:pPr>
        <w:spacing w:after="0" w:line="360" w:lineRule="auto"/>
        <w:ind w:left="360"/>
        <w:jc w:val="right"/>
        <w:rPr>
          <w:rFonts w:ascii="Times New Roman" w:eastAsia="Times New Roman" w:hAnsi="Times New Roman" w:cs="2  Titr"/>
          <w:b/>
          <w:bCs/>
          <w:sz w:val="24"/>
          <w:szCs w:val="24"/>
          <w:rtl/>
          <w:lang w:bidi="fa-IR"/>
        </w:rPr>
      </w:pPr>
      <w:r w:rsidRPr="00A8302F">
        <w:rPr>
          <w:rFonts w:ascii="Times New Roman" w:eastAsia="Times New Roman" w:hAnsi="Times New Roman" w:cs="2  Titr" w:hint="cs"/>
          <w:b/>
          <w:bCs/>
          <w:sz w:val="24"/>
          <w:szCs w:val="24"/>
          <w:rtl/>
          <w:lang w:bidi="fa-IR"/>
        </w:rPr>
        <w:t>شرح وظايف كاردان بهداشتي در مركز بهداشتي درماني:</w:t>
      </w:r>
    </w:p>
    <w:p w:rsidR="006263F1" w:rsidRPr="00A8302F" w:rsidRDefault="006263F1" w:rsidP="006263F1">
      <w:pPr>
        <w:numPr>
          <w:ilvl w:val="0"/>
          <w:numId w:val="31"/>
        </w:num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آموزش و نظارت بر فعاليتهاي بهورز در زمينه مراقبت بيماري گال</w:t>
      </w:r>
    </w:p>
    <w:p w:rsidR="006263F1" w:rsidRPr="00A8302F" w:rsidRDefault="006263F1" w:rsidP="006263F1">
      <w:pPr>
        <w:numPr>
          <w:ilvl w:val="0"/>
          <w:numId w:val="31"/>
        </w:num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بررسي فوري گزارشات اپيدمي و طغيان بيماري گال از خانه هاي بهداشت و اعلام نظر به سطوح بالاتر</w:t>
      </w:r>
    </w:p>
    <w:p w:rsidR="006263F1" w:rsidRPr="00A8302F" w:rsidRDefault="006263F1" w:rsidP="006263F1">
      <w:pPr>
        <w:numPr>
          <w:ilvl w:val="0"/>
          <w:numId w:val="31"/>
        </w:num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جمع آوري گزارشات ماهيانه و ارسال به مركز بهداشت شهرستان طي فرم مربوطه </w:t>
      </w:r>
    </w:p>
    <w:p w:rsidR="006263F1" w:rsidRPr="00A8302F" w:rsidRDefault="006263F1" w:rsidP="006263F1">
      <w:pPr>
        <w:numPr>
          <w:ilvl w:val="0"/>
          <w:numId w:val="31"/>
        </w:num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شركت در برنامه هاي آموزش و اطلاع رساني در سطوح محيطي</w:t>
      </w:r>
    </w:p>
    <w:p w:rsidR="006263F1" w:rsidRPr="00A8302F" w:rsidRDefault="006263F1" w:rsidP="006263F1">
      <w:pPr>
        <w:numPr>
          <w:ilvl w:val="0"/>
          <w:numId w:val="31"/>
        </w:num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پيگيري درمان جمعي افراد خانواده و آموزش آنان در خصوص نحوه صحيح درمان( در مناطق تحت پوشش ) </w:t>
      </w:r>
    </w:p>
    <w:p w:rsidR="006263F1" w:rsidRPr="00A8302F" w:rsidRDefault="006263F1" w:rsidP="006263F1">
      <w:pPr>
        <w:numPr>
          <w:ilvl w:val="0"/>
          <w:numId w:val="31"/>
        </w:num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پيگيري تامين، توزيع داروهاي مورد نياز واحدهاي تابعه</w:t>
      </w:r>
    </w:p>
    <w:p w:rsidR="006263F1" w:rsidRPr="00A8302F" w:rsidRDefault="006263F1" w:rsidP="006263F1">
      <w:pPr>
        <w:spacing w:after="0" w:line="360" w:lineRule="auto"/>
        <w:ind w:left="360"/>
        <w:jc w:val="right"/>
        <w:rPr>
          <w:rFonts w:ascii="Times New Roman" w:eastAsia="Times New Roman" w:hAnsi="Times New Roman" w:cs="B Nazanin"/>
          <w:b/>
          <w:bCs/>
          <w:sz w:val="24"/>
          <w:szCs w:val="24"/>
          <w:lang w:bidi="fa-IR"/>
        </w:rPr>
      </w:pPr>
      <w:r w:rsidRPr="00A8302F">
        <w:rPr>
          <w:rFonts w:ascii="Times New Roman" w:eastAsia="Times New Roman" w:hAnsi="Times New Roman" w:cs="2  Titr" w:hint="cs"/>
          <w:b/>
          <w:bCs/>
          <w:sz w:val="24"/>
          <w:szCs w:val="24"/>
          <w:rtl/>
          <w:lang w:bidi="fa-IR"/>
        </w:rPr>
        <w:t>شرح وظايف پزشك ازجمله "پزشك خانواده "مركز بهداشتي درماني</w:t>
      </w:r>
      <w:r w:rsidRPr="00A8302F">
        <w:rPr>
          <w:rFonts w:ascii="Times New Roman" w:eastAsia="Times New Roman" w:hAnsi="Times New Roman" w:cs="B Nazanin" w:hint="cs"/>
          <w:b/>
          <w:bCs/>
          <w:sz w:val="24"/>
          <w:szCs w:val="24"/>
          <w:rtl/>
          <w:lang w:bidi="fa-IR"/>
        </w:rPr>
        <w:t>:</w:t>
      </w:r>
    </w:p>
    <w:p w:rsidR="006263F1" w:rsidRPr="00A8302F" w:rsidRDefault="006263F1" w:rsidP="006263F1">
      <w:pPr>
        <w:numPr>
          <w:ilvl w:val="0"/>
          <w:numId w:val="42"/>
        </w:numPr>
        <w:bidi/>
        <w:spacing w:after="0" w:line="360" w:lineRule="auto"/>
        <w:contextualSpacing/>
        <w:jc w:val="both"/>
        <w:rPr>
          <w:rFonts w:ascii="Calibri" w:eastAsia="Calibri" w:hAnsi="Calibri" w:cs="B Nazanin"/>
          <w:b/>
          <w:bCs/>
          <w:sz w:val="24"/>
          <w:szCs w:val="24"/>
          <w:rtl/>
        </w:rPr>
      </w:pPr>
      <w:r w:rsidRPr="00A8302F">
        <w:rPr>
          <w:rFonts w:ascii="Calibri" w:eastAsia="Calibri" w:hAnsi="Calibri" w:cs="B Nazanin" w:hint="cs"/>
          <w:b/>
          <w:bCs/>
          <w:sz w:val="24"/>
          <w:szCs w:val="24"/>
          <w:rtl/>
        </w:rPr>
        <w:t xml:space="preserve">تشخيص و درمان آلودگي افراد مبتلا به بيماري گال </w:t>
      </w:r>
    </w:p>
    <w:p w:rsidR="006263F1" w:rsidRPr="00A8302F" w:rsidRDefault="006263F1" w:rsidP="006263F1">
      <w:pPr>
        <w:numPr>
          <w:ilvl w:val="0"/>
          <w:numId w:val="42"/>
        </w:numPr>
        <w:bidi/>
        <w:spacing w:after="0" w:line="360" w:lineRule="auto"/>
        <w:contextualSpacing/>
        <w:jc w:val="both"/>
        <w:rPr>
          <w:rFonts w:ascii="Calibri" w:eastAsia="Calibri" w:hAnsi="Calibri" w:cs="B Nazanin"/>
          <w:b/>
          <w:bCs/>
          <w:sz w:val="24"/>
          <w:szCs w:val="24"/>
          <w:rtl/>
        </w:rPr>
      </w:pPr>
      <w:r w:rsidRPr="00A8302F">
        <w:rPr>
          <w:rFonts w:ascii="Calibri" w:eastAsia="Calibri" w:hAnsi="Calibri" w:cs="B Nazanin" w:hint="cs"/>
          <w:b/>
          <w:bCs/>
          <w:sz w:val="24"/>
          <w:szCs w:val="24"/>
          <w:rtl/>
        </w:rPr>
        <w:t>درمان اطرافيان و خانواده  مبتلايان به بيماري گال</w:t>
      </w:r>
    </w:p>
    <w:p w:rsidR="006263F1" w:rsidRPr="00A8302F" w:rsidRDefault="006263F1" w:rsidP="006263F1">
      <w:pPr>
        <w:numPr>
          <w:ilvl w:val="0"/>
          <w:numId w:val="42"/>
        </w:numPr>
        <w:bidi/>
        <w:spacing w:after="0" w:line="360" w:lineRule="auto"/>
        <w:contextualSpacing/>
        <w:jc w:val="both"/>
        <w:rPr>
          <w:rFonts w:ascii="Calibri" w:eastAsia="Calibri" w:hAnsi="Calibri" w:cs="B Nazanin"/>
          <w:b/>
          <w:bCs/>
          <w:sz w:val="24"/>
          <w:szCs w:val="24"/>
          <w:rtl/>
        </w:rPr>
      </w:pPr>
      <w:r w:rsidRPr="00A8302F">
        <w:rPr>
          <w:rFonts w:ascii="Calibri" w:eastAsia="Calibri" w:hAnsi="Calibri" w:cs="B Nazanin" w:hint="cs"/>
          <w:b/>
          <w:bCs/>
          <w:sz w:val="24"/>
          <w:szCs w:val="24"/>
          <w:rtl/>
        </w:rPr>
        <w:t>آموزش شناسايي و راههاي انتقال و پيشگيري از بيماري گال به افراد ، خانواده و اطرافيان آنها</w:t>
      </w:r>
    </w:p>
    <w:p w:rsidR="006263F1" w:rsidRPr="00A8302F" w:rsidRDefault="006263F1" w:rsidP="006263F1">
      <w:pPr>
        <w:numPr>
          <w:ilvl w:val="0"/>
          <w:numId w:val="42"/>
        </w:numPr>
        <w:bidi/>
        <w:spacing w:after="0" w:line="360" w:lineRule="auto"/>
        <w:contextualSpacing/>
        <w:jc w:val="both"/>
        <w:rPr>
          <w:rFonts w:ascii="Calibri" w:eastAsia="Calibri" w:hAnsi="Calibri" w:cs="B Nazanin"/>
          <w:b/>
          <w:bCs/>
          <w:sz w:val="24"/>
          <w:szCs w:val="24"/>
          <w:rtl/>
        </w:rPr>
      </w:pPr>
      <w:r w:rsidRPr="00A8302F">
        <w:rPr>
          <w:rFonts w:ascii="Calibri" w:eastAsia="Calibri" w:hAnsi="Calibri" w:cs="B Nazanin" w:hint="cs"/>
          <w:b/>
          <w:bCs/>
          <w:sz w:val="24"/>
          <w:szCs w:val="24"/>
          <w:rtl/>
        </w:rPr>
        <w:lastRenderedPageBreak/>
        <w:t>آموزش نحوه صحيح استفاده از داروي هاي درمان گال به افراد مبتلا، خانواده و اطرافيان آنها</w:t>
      </w:r>
    </w:p>
    <w:p w:rsidR="006263F1" w:rsidRPr="00A8302F" w:rsidRDefault="006263F1" w:rsidP="006263F1">
      <w:pPr>
        <w:numPr>
          <w:ilvl w:val="0"/>
          <w:numId w:val="42"/>
        </w:numPr>
        <w:bidi/>
        <w:spacing w:after="0" w:line="360" w:lineRule="auto"/>
        <w:contextualSpacing/>
        <w:jc w:val="both"/>
        <w:rPr>
          <w:rFonts w:ascii="Calibri" w:eastAsia="Calibri" w:hAnsi="Calibri" w:cs="B Nazanin"/>
          <w:b/>
          <w:bCs/>
          <w:sz w:val="24"/>
          <w:szCs w:val="24"/>
          <w:rtl/>
        </w:rPr>
      </w:pPr>
      <w:r w:rsidRPr="00A8302F">
        <w:rPr>
          <w:rFonts w:ascii="Calibri" w:eastAsia="Calibri" w:hAnsi="Calibri" w:cs="B Nazanin" w:hint="cs"/>
          <w:b/>
          <w:bCs/>
          <w:sz w:val="24"/>
          <w:szCs w:val="24"/>
          <w:rtl/>
        </w:rPr>
        <w:t>آموزش و توجيه تيم سلامت در زميته شناسايي بيماري گال،راههاي پيشگيري و كنترل آن</w:t>
      </w:r>
    </w:p>
    <w:p w:rsidR="006263F1" w:rsidRPr="00A8302F" w:rsidRDefault="006263F1" w:rsidP="006263F1">
      <w:pPr>
        <w:numPr>
          <w:ilvl w:val="0"/>
          <w:numId w:val="42"/>
        </w:numPr>
        <w:bidi/>
        <w:spacing w:after="0" w:line="360" w:lineRule="auto"/>
        <w:contextualSpacing/>
        <w:jc w:val="both"/>
        <w:rPr>
          <w:rFonts w:ascii="Calibri" w:eastAsia="Calibri" w:hAnsi="Calibri" w:cs="B Nazanin"/>
          <w:b/>
          <w:bCs/>
          <w:sz w:val="24"/>
          <w:szCs w:val="24"/>
        </w:rPr>
      </w:pPr>
      <w:r w:rsidRPr="00A8302F">
        <w:rPr>
          <w:rFonts w:ascii="Calibri" w:eastAsia="Calibri" w:hAnsi="Calibri" w:cs="B Nazanin" w:hint="cs"/>
          <w:b/>
          <w:bCs/>
          <w:sz w:val="24"/>
          <w:szCs w:val="24"/>
          <w:rtl/>
        </w:rPr>
        <w:t xml:space="preserve"> قلمداد نمودن بيماري گال در جدول گانت آموزشي تيم سلامت</w:t>
      </w:r>
    </w:p>
    <w:p w:rsidR="006263F1" w:rsidRPr="00A8302F" w:rsidRDefault="006263F1" w:rsidP="006263F1">
      <w:pPr>
        <w:numPr>
          <w:ilvl w:val="0"/>
          <w:numId w:val="42"/>
        </w:numPr>
        <w:bidi/>
        <w:spacing w:after="0" w:line="360" w:lineRule="auto"/>
        <w:contextualSpacing/>
        <w:jc w:val="both"/>
        <w:rPr>
          <w:rFonts w:ascii="Calibri" w:eastAsia="Calibri" w:hAnsi="Calibri" w:cs="B Nazanin"/>
          <w:b/>
          <w:bCs/>
          <w:sz w:val="24"/>
          <w:szCs w:val="24"/>
        </w:rPr>
      </w:pPr>
      <w:r w:rsidRPr="00A8302F">
        <w:rPr>
          <w:rFonts w:ascii="Calibri" w:eastAsia="Calibri" w:hAnsi="Calibri" w:cs="B Nazanin" w:hint="cs"/>
          <w:b/>
          <w:bCs/>
          <w:sz w:val="24"/>
          <w:szCs w:val="24"/>
          <w:rtl/>
        </w:rPr>
        <w:t>نظارت بر كار بهورزان در زمينه مراقبت بيماري گال و جمع آوري آمار و ارسال به مركز بهداشتي ودرماني مربوطه</w:t>
      </w:r>
    </w:p>
    <w:p w:rsidR="006263F1" w:rsidRPr="00A8302F" w:rsidRDefault="006263F1" w:rsidP="006263F1">
      <w:pPr>
        <w:numPr>
          <w:ilvl w:val="0"/>
          <w:numId w:val="42"/>
        </w:numPr>
        <w:bidi/>
        <w:spacing w:after="0" w:line="360" w:lineRule="auto"/>
        <w:contextualSpacing/>
        <w:jc w:val="both"/>
        <w:rPr>
          <w:rFonts w:ascii="Calibri" w:eastAsia="Calibri" w:hAnsi="Calibri" w:cs="B Nazanin"/>
          <w:b/>
          <w:bCs/>
          <w:sz w:val="24"/>
          <w:szCs w:val="24"/>
        </w:rPr>
      </w:pPr>
      <w:r w:rsidRPr="00A8302F">
        <w:rPr>
          <w:rFonts w:ascii="Calibri" w:eastAsia="Calibri" w:hAnsi="Calibri" w:cs="B Nazanin" w:hint="cs"/>
          <w:b/>
          <w:bCs/>
          <w:sz w:val="24"/>
          <w:szCs w:val="24"/>
          <w:rtl/>
        </w:rPr>
        <w:t>نظارت بر كنترل و صحت آمار بيماري گال در كل منطقه تحت پوشش خود و ارسال به مركز بهداشت شهرستان</w:t>
      </w:r>
    </w:p>
    <w:p w:rsidR="006263F1" w:rsidRPr="00A8302F" w:rsidRDefault="006263F1" w:rsidP="006263F1">
      <w:pPr>
        <w:bidi/>
        <w:spacing w:after="0" w:line="360" w:lineRule="auto"/>
        <w:ind w:left="720"/>
        <w:contextualSpacing/>
        <w:jc w:val="both"/>
        <w:rPr>
          <w:rFonts w:ascii="Calibri" w:eastAsia="Calibri" w:hAnsi="Calibri" w:cs="B Nazanin"/>
          <w:b/>
          <w:bCs/>
          <w:sz w:val="24"/>
          <w:szCs w:val="24"/>
          <w:rtl/>
        </w:rPr>
      </w:pPr>
      <w:r w:rsidRPr="00A8302F">
        <w:rPr>
          <w:rFonts w:ascii="Calibri" w:eastAsia="Calibri" w:hAnsi="Calibri" w:cs="B Nazanin" w:hint="cs"/>
          <w:b/>
          <w:bCs/>
          <w:sz w:val="24"/>
          <w:szCs w:val="24"/>
          <w:rtl/>
          <w:lang w:bidi="fa-IR"/>
        </w:rPr>
        <w:t xml:space="preserve"> </w:t>
      </w:r>
    </w:p>
    <w:p w:rsidR="006263F1" w:rsidRPr="00A8302F" w:rsidRDefault="006263F1" w:rsidP="006263F1">
      <w:pPr>
        <w:spacing w:after="0" w:line="360" w:lineRule="auto"/>
        <w:jc w:val="right"/>
        <w:rPr>
          <w:rFonts w:ascii="Times New Roman" w:eastAsia="Times New Roman" w:hAnsi="Times New Roman" w:cs="2  Titr"/>
          <w:b/>
          <w:bCs/>
          <w:sz w:val="24"/>
          <w:szCs w:val="24"/>
          <w:rtl/>
          <w:lang w:bidi="fa-IR"/>
        </w:rPr>
      </w:pPr>
      <w:r w:rsidRPr="00A8302F">
        <w:rPr>
          <w:rFonts w:ascii="Times New Roman" w:eastAsia="Times New Roman" w:hAnsi="Times New Roman" w:cs="2  Titr" w:hint="cs"/>
          <w:b/>
          <w:bCs/>
          <w:sz w:val="24"/>
          <w:szCs w:val="24"/>
          <w:rtl/>
          <w:lang w:bidi="fa-IR"/>
        </w:rPr>
        <w:t>شرح وظايف كارشناس بيماريهاي واگير شهرستان:</w:t>
      </w:r>
    </w:p>
    <w:p w:rsidR="006263F1" w:rsidRPr="00A8302F" w:rsidRDefault="006263F1" w:rsidP="006263F1">
      <w:pPr>
        <w:numPr>
          <w:ilvl w:val="0"/>
          <w:numId w:val="32"/>
        </w:num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مشاركت در اجراي برنامه هاي آموزش  و اطلاع رساني درون بخشي و بين بخشي </w:t>
      </w:r>
    </w:p>
    <w:p w:rsidR="006263F1" w:rsidRPr="00A8302F" w:rsidRDefault="006263F1" w:rsidP="006263F1">
      <w:pPr>
        <w:numPr>
          <w:ilvl w:val="0"/>
          <w:numId w:val="32"/>
        </w:num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 هماهنگي و برگزاري جلسات درون بخشي و بين بخشي شهرستاني</w:t>
      </w:r>
    </w:p>
    <w:p w:rsidR="006263F1" w:rsidRPr="00A8302F" w:rsidRDefault="006263F1" w:rsidP="006263F1">
      <w:pPr>
        <w:numPr>
          <w:ilvl w:val="0"/>
          <w:numId w:val="32"/>
        </w:num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دريافت گزارشات موارد همه گيري بيماري گال از پادگان هاي نظامي، زندان ها، خوابگاههاي دانشجويي ، مدارس  و .. </w:t>
      </w:r>
    </w:p>
    <w:p w:rsidR="006263F1" w:rsidRPr="00A8302F" w:rsidRDefault="006263F1" w:rsidP="006263F1">
      <w:pPr>
        <w:numPr>
          <w:ilvl w:val="0"/>
          <w:numId w:val="32"/>
        </w:num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انجام بررسي هاي كارشناسي و همكاري در كاهش و كنترل بيماري گال</w:t>
      </w:r>
    </w:p>
    <w:p w:rsidR="006263F1" w:rsidRPr="00A8302F" w:rsidRDefault="006263F1" w:rsidP="006263F1">
      <w:pPr>
        <w:numPr>
          <w:ilvl w:val="0"/>
          <w:numId w:val="32"/>
        </w:numPr>
        <w:bidi/>
        <w:spacing w:after="0" w:line="360" w:lineRule="auto"/>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جمع آوري داده هاي بيماري گال از واحدهاي محيطي نظام سلامت و ثبت داده در پورتال</w:t>
      </w:r>
    </w:p>
    <w:p w:rsidR="006263F1" w:rsidRPr="00A8302F" w:rsidRDefault="006263F1" w:rsidP="006263F1">
      <w:pPr>
        <w:numPr>
          <w:ilvl w:val="0"/>
          <w:numId w:val="32"/>
        </w:numPr>
        <w:bidi/>
        <w:spacing w:after="0" w:line="360" w:lineRule="auto"/>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پيش بيني و پيگيري تامين داروي مورد نياز به صورت سالانه در سطح شهرستان</w:t>
      </w:r>
    </w:p>
    <w:p w:rsidR="006263F1" w:rsidRPr="00A8302F" w:rsidRDefault="006263F1" w:rsidP="006263F1">
      <w:pPr>
        <w:spacing w:after="0" w:line="360" w:lineRule="auto"/>
        <w:ind w:left="360"/>
        <w:jc w:val="right"/>
        <w:rPr>
          <w:rFonts w:ascii="Times New Roman" w:eastAsia="Times New Roman" w:hAnsi="Times New Roman" w:cs="2  Titr"/>
          <w:b/>
          <w:bCs/>
          <w:sz w:val="24"/>
          <w:szCs w:val="24"/>
          <w:lang w:bidi="fa-IR"/>
        </w:rPr>
      </w:pPr>
      <w:r w:rsidRPr="00A8302F">
        <w:rPr>
          <w:rFonts w:ascii="Times New Roman" w:eastAsia="Times New Roman" w:hAnsi="Times New Roman" w:cs="2  Titr" w:hint="cs"/>
          <w:b/>
          <w:bCs/>
          <w:sz w:val="24"/>
          <w:szCs w:val="24"/>
          <w:rtl/>
          <w:lang w:bidi="fa-IR"/>
        </w:rPr>
        <w:t>شرح وظايف كارشناس بيماريهاي واگير استان:</w:t>
      </w:r>
    </w:p>
    <w:p w:rsidR="006263F1" w:rsidRPr="00A8302F" w:rsidRDefault="006263F1" w:rsidP="006263F1">
      <w:pPr>
        <w:numPr>
          <w:ilvl w:val="0"/>
          <w:numId w:val="33"/>
        </w:numPr>
        <w:bidi/>
        <w:spacing w:after="0" w:line="360" w:lineRule="auto"/>
        <w:jc w:val="lowKashida"/>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تدوين برنامه عملياتي  و مشاركت در برنامه هاي آموزش و اطلاع رساني</w:t>
      </w:r>
    </w:p>
    <w:p w:rsidR="006263F1" w:rsidRPr="00A8302F" w:rsidRDefault="006263F1" w:rsidP="006263F1">
      <w:pPr>
        <w:numPr>
          <w:ilvl w:val="0"/>
          <w:numId w:val="33"/>
        </w:numPr>
        <w:bidi/>
        <w:spacing w:after="0" w:line="360" w:lineRule="auto"/>
        <w:jc w:val="lowKashida"/>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هماهنگي و برگزاري جلسات و كميته هاي مربوطه استاني</w:t>
      </w:r>
    </w:p>
    <w:p w:rsidR="006263F1" w:rsidRPr="00A8302F" w:rsidRDefault="006263F1" w:rsidP="006263F1">
      <w:pPr>
        <w:numPr>
          <w:ilvl w:val="0"/>
          <w:numId w:val="33"/>
        </w:numPr>
        <w:bidi/>
        <w:spacing w:after="0" w:line="360" w:lineRule="auto"/>
        <w:jc w:val="lowKashida"/>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بر رسي صحت ثبت داده هاي آماري بيماري گال در پورتال  توسط مراكز بهداشت شهرستان</w:t>
      </w:r>
    </w:p>
    <w:p w:rsidR="006263F1" w:rsidRPr="00A8302F" w:rsidRDefault="006263F1" w:rsidP="006263F1">
      <w:pPr>
        <w:numPr>
          <w:ilvl w:val="0"/>
          <w:numId w:val="33"/>
        </w:numPr>
        <w:bidi/>
        <w:spacing w:after="0" w:line="360" w:lineRule="auto"/>
        <w:jc w:val="lowKashida"/>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پيش بيني و درخواست تامين داروي مورد نياز سالانه در سطح استان</w:t>
      </w:r>
    </w:p>
    <w:p w:rsidR="006263F1" w:rsidRDefault="006263F1" w:rsidP="006263F1">
      <w:pPr>
        <w:numPr>
          <w:ilvl w:val="0"/>
          <w:numId w:val="33"/>
        </w:numPr>
        <w:bidi/>
        <w:spacing w:after="0" w:line="360" w:lineRule="auto"/>
        <w:jc w:val="lowKashida"/>
        <w:rPr>
          <w:rFonts w:ascii="Times New Roman" w:eastAsia="Times New Roman" w:hAnsi="Times New Roman" w:cs="B Nazanin"/>
          <w:b/>
          <w:bCs/>
          <w:sz w:val="24"/>
          <w:szCs w:val="24"/>
          <w:lang w:bidi="fa-IR"/>
        </w:rPr>
      </w:pPr>
      <w:r w:rsidRPr="00A8302F">
        <w:rPr>
          <w:rFonts w:ascii="Times New Roman" w:eastAsia="Times New Roman" w:hAnsi="Times New Roman" w:cs="B Nazanin" w:hint="cs"/>
          <w:b/>
          <w:bCs/>
          <w:sz w:val="24"/>
          <w:szCs w:val="24"/>
          <w:rtl/>
          <w:lang w:bidi="fa-IR"/>
        </w:rPr>
        <w:t xml:space="preserve">انجام پايش وارزشيابي برنامه نظام مراقبت گال در سطح استان </w:t>
      </w:r>
    </w:p>
    <w:p w:rsidR="00A8302F" w:rsidRDefault="00A8302F" w:rsidP="00A8302F">
      <w:pPr>
        <w:bidi/>
        <w:spacing w:after="0" w:line="360" w:lineRule="auto"/>
        <w:jc w:val="lowKashida"/>
        <w:rPr>
          <w:rFonts w:ascii="Times New Roman" w:eastAsia="Times New Roman" w:hAnsi="Times New Roman" w:cs="B Nazanin"/>
          <w:b/>
          <w:bCs/>
          <w:sz w:val="24"/>
          <w:szCs w:val="24"/>
          <w:rtl/>
          <w:lang w:bidi="fa-IR"/>
        </w:rPr>
      </w:pPr>
    </w:p>
    <w:p w:rsidR="00A8302F" w:rsidRDefault="00A8302F" w:rsidP="00A8302F">
      <w:pPr>
        <w:bidi/>
        <w:spacing w:after="0" w:line="360" w:lineRule="auto"/>
        <w:jc w:val="lowKashida"/>
        <w:rPr>
          <w:rFonts w:ascii="Times New Roman" w:eastAsia="Times New Roman" w:hAnsi="Times New Roman" w:cs="B Nazanin"/>
          <w:b/>
          <w:bCs/>
          <w:sz w:val="24"/>
          <w:szCs w:val="24"/>
          <w:rtl/>
          <w:lang w:bidi="fa-IR"/>
        </w:rPr>
      </w:pPr>
    </w:p>
    <w:p w:rsidR="00A8302F" w:rsidRPr="00A8302F" w:rsidRDefault="00A8302F" w:rsidP="00A8302F">
      <w:pPr>
        <w:bidi/>
        <w:spacing w:after="0" w:line="360" w:lineRule="auto"/>
        <w:jc w:val="lowKashida"/>
        <w:rPr>
          <w:rFonts w:ascii="Times New Roman" w:eastAsia="Times New Roman" w:hAnsi="Times New Roman" w:cs="B Nazanin"/>
          <w:b/>
          <w:bCs/>
          <w:sz w:val="24"/>
          <w:szCs w:val="24"/>
          <w:lang w:bidi="fa-IR"/>
        </w:rPr>
      </w:pPr>
    </w:p>
    <w:p w:rsidR="006263F1" w:rsidRDefault="006263F1" w:rsidP="006263F1">
      <w:pPr>
        <w:spacing w:after="0" w:line="360" w:lineRule="auto"/>
        <w:ind w:left="360"/>
        <w:jc w:val="right"/>
        <w:rPr>
          <w:rFonts w:ascii="Times New Roman" w:eastAsia="Times New Roman" w:hAnsi="Times New Roman" w:cs="2  Titr"/>
          <w:b/>
          <w:bCs/>
          <w:sz w:val="24"/>
          <w:szCs w:val="24"/>
          <w:rtl/>
          <w:lang w:bidi="fa-IR"/>
        </w:rPr>
      </w:pPr>
      <w:r w:rsidRPr="00A8302F">
        <w:rPr>
          <w:rFonts w:ascii="Times New Roman" w:eastAsia="Times New Roman" w:hAnsi="Times New Roman" w:cs="2  Titr" w:hint="cs"/>
          <w:b/>
          <w:bCs/>
          <w:sz w:val="24"/>
          <w:szCs w:val="24"/>
          <w:rtl/>
          <w:lang w:bidi="fa-IR"/>
        </w:rPr>
        <w:t>شرح وظايف كارشناس كشوري برنامه نظام مراقبت مركز مديريت بيماريهاي واگير وزارت بهداشت:</w:t>
      </w:r>
    </w:p>
    <w:p w:rsidR="00A8302F" w:rsidRPr="00A8302F" w:rsidRDefault="00A8302F" w:rsidP="006263F1">
      <w:pPr>
        <w:spacing w:after="0" w:line="360" w:lineRule="auto"/>
        <w:ind w:left="360"/>
        <w:jc w:val="right"/>
        <w:rPr>
          <w:rFonts w:ascii="Times New Roman" w:eastAsia="Times New Roman" w:hAnsi="Times New Roman" w:cs="2  Titr"/>
          <w:b/>
          <w:bCs/>
          <w:sz w:val="24"/>
          <w:szCs w:val="24"/>
          <w:lang w:bidi="fa-IR"/>
        </w:rPr>
      </w:pPr>
    </w:p>
    <w:p w:rsidR="006263F1" w:rsidRPr="00A8302F" w:rsidRDefault="006263F1" w:rsidP="006263F1">
      <w:pPr>
        <w:numPr>
          <w:ilvl w:val="0"/>
          <w:numId w:val="34"/>
        </w:numPr>
        <w:bidi/>
        <w:spacing w:after="0" w:line="360" w:lineRule="auto"/>
        <w:jc w:val="lowKashida"/>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انجام سياستگذاري كلي و تدوين استراتژيها و دستور العمل مراقبت بيماري گال</w:t>
      </w:r>
    </w:p>
    <w:p w:rsidR="006263F1" w:rsidRPr="00A8302F" w:rsidRDefault="00A8302F" w:rsidP="006263F1">
      <w:pPr>
        <w:numPr>
          <w:ilvl w:val="0"/>
          <w:numId w:val="34"/>
        </w:numPr>
        <w:bidi/>
        <w:spacing w:after="0" w:line="36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 xml:space="preserve">تشکیل کمیته علمی، </w:t>
      </w:r>
      <w:r w:rsidR="006263F1" w:rsidRPr="00A8302F">
        <w:rPr>
          <w:rFonts w:ascii="Times New Roman" w:eastAsia="Times New Roman" w:hAnsi="Times New Roman" w:cs="B Nazanin" w:hint="cs"/>
          <w:b/>
          <w:bCs/>
          <w:sz w:val="24"/>
          <w:szCs w:val="24"/>
          <w:rtl/>
          <w:lang w:bidi="fa-IR"/>
        </w:rPr>
        <w:t>هماهنگي و اجراي  جلسات و كميته ها و نشست هاي مختلف درون بخشي و بين بخشي</w:t>
      </w:r>
    </w:p>
    <w:p w:rsidR="006263F1" w:rsidRPr="00A8302F" w:rsidRDefault="006263F1" w:rsidP="006263F1">
      <w:pPr>
        <w:numPr>
          <w:ilvl w:val="0"/>
          <w:numId w:val="34"/>
        </w:numPr>
        <w:bidi/>
        <w:spacing w:after="0" w:line="360" w:lineRule="auto"/>
        <w:jc w:val="lowKashida"/>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برگزاري كارگاه ها و جلسات آموزشي مختلف در سطوح ملي و استاني</w:t>
      </w:r>
    </w:p>
    <w:p w:rsidR="006263F1" w:rsidRPr="00A8302F" w:rsidRDefault="006263F1" w:rsidP="006263F1">
      <w:pPr>
        <w:numPr>
          <w:ilvl w:val="0"/>
          <w:numId w:val="34"/>
        </w:numPr>
        <w:bidi/>
        <w:spacing w:after="0" w:line="360" w:lineRule="auto"/>
        <w:jc w:val="lowKashida"/>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 xml:space="preserve">آناليز داده هاي و تحليل داده و اطلاعات بيماري گال در سطح ملي و تهيه گزارش سالانه نظام مراقبت بيماري گال </w:t>
      </w:r>
    </w:p>
    <w:p w:rsidR="006263F1" w:rsidRPr="00A8302F" w:rsidRDefault="006263F1" w:rsidP="006263F1">
      <w:pPr>
        <w:numPr>
          <w:ilvl w:val="0"/>
          <w:numId w:val="34"/>
        </w:numPr>
        <w:bidi/>
        <w:spacing w:after="0" w:line="360" w:lineRule="auto"/>
        <w:jc w:val="lowKashida"/>
        <w:rPr>
          <w:rFonts w:ascii="Times New Roman" w:eastAsia="Times New Roman" w:hAnsi="Times New Roman" w:cs="B Nazanin"/>
          <w:b/>
          <w:bCs/>
          <w:sz w:val="24"/>
          <w:szCs w:val="24"/>
          <w:rtl/>
          <w:lang w:bidi="fa-IR"/>
        </w:rPr>
      </w:pPr>
      <w:r w:rsidRPr="00A8302F">
        <w:rPr>
          <w:rFonts w:ascii="Times New Roman" w:eastAsia="Times New Roman" w:hAnsi="Times New Roman" w:cs="B Nazanin" w:hint="cs"/>
          <w:b/>
          <w:bCs/>
          <w:sz w:val="24"/>
          <w:szCs w:val="24"/>
          <w:rtl/>
          <w:lang w:bidi="fa-IR"/>
        </w:rPr>
        <w:t>پيش بيني و پيگيري تامين داروي مورد نياز سالانه در سطح كشور</w:t>
      </w:r>
    </w:p>
    <w:p w:rsidR="006263F1" w:rsidRPr="00A8302F" w:rsidRDefault="006263F1" w:rsidP="006263F1">
      <w:pPr>
        <w:numPr>
          <w:ilvl w:val="0"/>
          <w:numId w:val="34"/>
        </w:numPr>
        <w:bidi/>
        <w:spacing w:before="100" w:beforeAutospacing="1" w:after="100" w:afterAutospacing="1" w:line="360" w:lineRule="auto"/>
        <w:jc w:val="both"/>
        <w:rPr>
          <w:rFonts w:ascii="Tahoma" w:eastAsia="Times New Roman" w:hAnsi="Tahoma" w:cs="B Nazanin"/>
          <w:b/>
          <w:bCs/>
          <w:sz w:val="24"/>
          <w:szCs w:val="24"/>
          <w:lang w:bidi="fa-IR"/>
        </w:rPr>
      </w:pPr>
      <w:r w:rsidRPr="00A8302F">
        <w:rPr>
          <w:rFonts w:ascii="Times New Roman" w:eastAsia="Times New Roman" w:hAnsi="Times New Roman" w:cs="B Nazanin" w:hint="cs"/>
          <w:b/>
          <w:bCs/>
          <w:sz w:val="24"/>
          <w:szCs w:val="24"/>
          <w:rtl/>
          <w:lang w:bidi="fa-IR"/>
        </w:rPr>
        <w:t>انجام پايش وارزشيابي برنامه نظام مراقبت كشوري  بيماري گال</w:t>
      </w:r>
    </w:p>
    <w:p w:rsidR="00A8302F" w:rsidRPr="00A8302F" w:rsidRDefault="00A8302F" w:rsidP="00A8302F">
      <w:pPr>
        <w:numPr>
          <w:ilvl w:val="0"/>
          <w:numId w:val="34"/>
        </w:numPr>
        <w:bidi/>
        <w:spacing w:before="100" w:beforeAutospacing="1" w:after="100" w:afterAutospacing="1" w:line="360" w:lineRule="auto"/>
        <w:jc w:val="both"/>
        <w:rPr>
          <w:rFonts w:ascii="Tahoma" w:eastAsia="Times New Roman" w:hAnsi="Tahoma" w:cs="B Nazanin"/>
          <w:b/>
          <w:bCs/>
          <w:sz w:val="24"/>
          <w:szCs w:val="24"/>
          <w:lang w:bidi="fa-IR"/>
        </w:rPr>
      </w:pPr>
      <w:r>
        <w:rPr>
          <w:rFonts w:ascii="Times New Roman" w:eastAsia="Times New Roman" w:hAnsi="Times New Roman" w:cs="B Nazanin" w:hint="cs"/>
          <w:b/>
          <w:bCs/>
          <w:sz w:val="24"/>
          <w:szCs w:val="24"/>
          <w:rtl/>
          <w:lang w:bidi="fa-IR"/>
        </w:rPr>
        <w:t>بازدید و بررسی از اپیدمی های بیماری گال در کشور</w:t>
      </w:r>
    </w:p>
    <w:p w:rsidR="006263F1" w:rsidRPr="00A8302F" w:rsidRDefault="006263F1" w:rsidP="006263F1">
      <w:pPr>
        <w:bidi/>
        <w:spacing w:after="0" w:line="480" w:lineRule="auto"/>
        <w:rPr>
          <w:rFonts w:ascii="Times New Roman" w:eastAsia="Times New Roman" w:hAnsi="Times New Roman" w:cs="B Nazanin"/>
          <w:b/>
          <w:bCs/>
          <w:sz w:val="24"/>
          <w:szCs w:val="24"/>
          <w:rtl/>
          <w:lang w:bidi="fa-IR"/>
        </w:rPr>
      </w:pPr>
    </w:p>
    <w:p w:rsidR="006263F1" w:rsidRPr="00A8302F" w:rsidRDefault="006263F1" w:rsidP="006263F1">
      <w:pPr>
        <w:bidi/>
        <w:spacing w:after="0" w:line="480" w:lineRule="auto"/>
        <w:rPr>
          <w:rFonts w:ascii="Times New Roman" w:eastAsia="Times New Roman" w:hAnsi="Times New Roman" w:cs="B Nazanin"/>
          <w:b/>
          <w:bCs/>
          <w:sz w:val="24"/>
          <w:szCs w:val="24"/>
          <w:rtl/>
          <w:lang w:bidi="fa-IR"/>
        </w:rPr>
      </w:pPr>
    </w:p>
    <w:p w:rsidR="006263F1" w:rsidRPr="00A8302F" w:rsidRDefault="006263F1" w:rsidP="006263F1">
      <w:pPr>
        <w:bidi/>
        <w:spacing w:after="0" w:line="480" w:lineRule="auto"/>
        <w:rPr>
          <w:rFonts w:ascii="Times New Roman" w:eastAsia="Times New Roman" w:hAnsi="Times New Roman" w:cs="B Nazanin"/>
          <w:b/>
          <w:bCs/>
          <w:sz w:val="24"/>
          <w:szCs w:val="24"/>
          <w:rtl/>
          <w:lang w:bidi="fa-IR"/>
        </w:rPr>
      </w:pPr>
    </w:p>
    <w:sectPr w:rsidR="006263F1" w:rsidRPr="00A830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531" w:rsidRDefault="00B83531" w:rsidP="007928FB">
      <w:pPr>
        <w:spacing w:after="0" w:line="240" w:lineRule="auto"/>
      </w:pPr>
      <w:r>
        <w:separator/>
      </w:r>
    </w:p>
  </w:endnote>
  <w:endnote w:type="continuationSeparator" w:id="0">
    <w:p w:rsidR="00B83531" w:rsidRDefault="00B83531" w:rsidP="00792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itra">
    <w:altName w:val="Courier New"/>
    <w:charset w:val="B2"/>
    <w:family w:val="auto"/>
    <w:pitch w:val="variable"/>
    <w:sig w:usb0="00002000"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2  Titr">
    <w:altName w:val="Courier New"/>
    <w:charset w:val="B2"/>
    <w:family w:val="auto"/>
    <w:pitch w:val="variable"/>
    <w:sig w:usb0="00002000" w:usb1="80000000" w:usb2="00000008" w:usb3="00000000" w:csb0="00000040" w:csb1="00000000"/>
  </w:font>
  <w:font w:name="+mn-ea">
    <w:panose1 w:val="00000000000000000000"/>
    <w:charset w:val="00"/>
    <w:family w:val="roman"/>
    <w:notTrueType/>
    <w:pitch w:val="default"/>
  </w:font>
  <w:font w:name="B Yagu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531" w:rsidRDefault="00B83531" w:rsidP="007928FB">
      <w:pPr>
        <w:spacing w:after="0" w:line="240" w:lineRule="auto"/>
      </w:pPr>
      <w:r>
        <w:separator/>
      </w:r>
    </w:p>
  </w:footnote>
  <w:footnote w:type="continuationSeparator" w:id="0">
    <w:p w:rsidR="00B83531" w:rsidRDefault="00B83531" w:rsidP="007928FB">
      <w:pPr>
        <w:spacing w:after="0" w:line="240" w:lineRule="auto"/>
      </w:pPr>
      <w:r>
        <w:continuationSeparator/>
      </w:r>
    </w:p>
  </w:footnote>
  <w:footnote w:id="1">
    <w:p w:rsidR="004763D2" w:rsidRDefault="004763D2" w:rsidP="007D161C">
      <w:pPr>
        <w:pStyle w:val="FootnoteText"/>
      </w:pPr>
    </w:p>
  </w:footnote>
  <w:footnote w:id="2">
    <w:p w:rsidR="004763D2" w:rsidRDefault="004763D2" w:rsidP="007D161C">
      <w:pPr>
        <w:pStyle w:val="FootnoteText"/>
        <w:rPr>
          <w:rtl/>
        </w:rPr>
      </w:pPr>
    </w:p>
  </w:footnote>
  <w:footnote w:id="3">
    <w:p w:rsidR="004763D2" w:rsidRDefault="004763D2" w:rsidP="007D161C">
      <w:pPr>
        <w:pStyle w:val="FootnoteText"/>
        <w:bidi w:val="0"/>
        <w:rPr>
          <w:rtl/>
        </w:rPr>
      </w:pPr>
    </w:p>
  </w:footnote>
  <w:footnote w:id="4">
    <w:p w:rsidR="004763D2" w:rsidRPr="003F1840" w:rsidRDefault="004763D2" w:rsidP="007A7D7E">
      <w:pPr>
        <w:pStyle w:val="FootnoteText"/>
        <w:rPr>
          <w:rFonts w:cs="B Nazanin"/>
          <w:rtl/>
        </w:rPr>
      </w:pPr>
    </w:p>
  </w:footnote>
  <w:footnote w:id="5">
    <w:p w:rsidR="004763D2" w:rsidRDefault="004763D2" w:rsidP="004706EA">
      <w:pPr>
        <w:pStyle w:val="FootnoteText"/>
        <w:bidi w:val="0"/>
        <w:rPr>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FC5"/>
    <w:multiLevelType w:val="hybridMultilevel"/>
    <w:tmpl w:val="B7D4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96198"/>
    <w:multiLevelType w:val="hybridMultilevel"/>
    <w:tmpl w:val="C518CA1C"/>
    <w:lvl w:ilvl="0" w:tplc="8A6CD3E6">
      <w:start w:val="3"/>
      <w:numFmt w:val="bullet"/>
      <w:lvlText w:val="-"/>
      <w:lvlJc w:val="left"/>
      <w:pPr>
        <w:ind w:left="720" w:hanging="360"/>
      </w:pPr>
      <w:rPr>
        <w:rFonts w:ascii="Times New Roman" w:eastAsia="Times New Roman" w:hAnsi="Times New Roman" w:cs="B Nazanin"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210AE"/>
    <w:multiLevelType w:val="hybridMultilevel"/>
    <w:tmpl w:val="0A3600C2"/>
    <w:lvl w:ilvl="0" w:tplc="04090001">
      <w:start w:val="1"/>
      <w:numFmt w:val="bullet"/>
      <w:lvlText w:val=""/>
      <w:lvlJc w:val="left"/>
      <w:pPr>
        <w:tabs>
          <w:tab w:val="num" w:pos="360"/>
        </w:tabs>
        <w:ind w:left="360" w:hanging="360"/>
      </w:pPr>
      <w:rPr>
        <w:rFonts w:ascii="Symbol" w:hAnsi="Symbol" w:hint="default"/>
      </w:rPr>
    </w:lvl>
    <w:lvl w:ilvl="1" w:tplc="04090019">
      <w:start w:val="1"/>
      <w:numFmt w:val="decimal"/>
      <w:lvlText w:val="%2."/>
      <w:lvlJc w:val="left"/>
      <w:pPr>
        <w:tabs>
          <w:tab w:val="num" w:pos="1140"/>
        </w:tabs>
        <w:ind w:left="1140" w:hanging="360"/>
      </w:pPr>
    </w:lvl>
    <w:lvl w:ilvl="2" w:tplc="0409001B">
      <w:start w:val="1"/>
      <w:numFmt w:val="decimal"/>
      <w:lvlText w:val="%3."/>
      <w:lvlJc w:val="left"/>
      <w:pPr>
        <w:tabs>
          <w:tab w:val="num" w:pos="1860"/>
        </w:tabs>
        <w:ind w:left="1860" w:hanging="360"/>
      </w:pPr>
    </w:lvl>
    <w:lvl w:ilvl="3" w:tplc="0409000F">
      <w:start w:val="1"/>
      <w:numFmt w:val="decimal"/>
      <w:lvlText w:val="%4."/>
      <w:lvlJc w:val="left"/>
      <w:pPr>
        <w:tabs>
          <w:tab w:val="num" w:pos="2580"/>
        </w:tabs>
        <w:ind w:left="2580" w:hanging="360"/>
      </w:pPr>
    </w:lvl>
    <w:lvl w:ilvl="4" w:tplc="04090019">
      <w:start w:val="1"/>
      <w:numFmt w:val="decimal"/>
      <w:lvlText w:val="%5."/>
      <w:lvlJc w:val="left"/>
      <w:pPr>
        <w:tabs>
          <w:tab w:val="num" w:pos="3300"/>
        </w:tabs>
        <w:ind w:left="3300" w:hanging="360"/>
      </w:pPr>
    </w:lvl>
    <w:lvl w:ilvl="5" w:tplc="0409001B">
      <w:start w:val="1"/>
      <w:numFmt w:val="decimal"/>
      <w:lvlText w:val="%6."/>
      <w:lvlJc w:val="left"/>
      <w:pPr>
        <w:tabs>
          <w:tab w:val="num" w:pos="4020"/>
        </w:tabs>
        <w:ind w:left="4020" w:hanging="360"/>
      </w:pPr>
    </w:lvl>
    <w:lvl w:ilvl="6" w:tplc="0409000F">
      <w:start w:val="1"/>
      <w:numFmt w:val="decimal"/>
      <w:lvlText w:val="%7."/>
      <w:lvlJc w:val="left"/>
      <w:pPr>
        <w:tabs>
          <w:tab w:val="num" w:pos="4740"/>
        </w:tabs>
        <w:ind w:left="4740" w:hanging="360"/>
      </w:pPr>
    </w:lvl>
    <w:lvl w:ilvl="7" w:tplc="04090019">
      <w:start w:val="1"/>
      <w:numFmt w:val="decimal"/>
      <w:lvlText w:val="%8."/>
      <w:lvlJc w:val="left"/>
      <w:pPr>
        <w:tabs>
          <w:tab w:val="num" w:pos="5460"/>
        </w:tabs>
        <w:ind w:left="5460" w:hanging="360"/>
      </w:pPr>
    </w:lvl>
    <w:lvl w:ilvl="8" w:tplc="0409001B">
      <w:start w:val="1"/>
      <w:numFmt w:val="decimal"/>
      <w:lvlText w:val="%9."/>
      <w:lvlJc w:val="left"/>
      <w:pPr>
        <w:tabs>
          <w:tab w:val="num" w:pos="6180"/>
        </w:tabs>
        <w:ind w:left="6180" w:hanging="360"/>
      </w:pPr>
    </w:lvl>
  </w:abstractNum>
  <w:abstractNum w:abstractNumId="3">
    <w:nsid w:val="0ECB363E"/>
    <w:multiLevelType w:val="hybridMultilevel"/>
    <w:tmpl w:val="5B506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0F52E1A"/>
    <w:multiLevelType w:val="hybridMultilevel"/>
    <w:tmpl w:val="BC0A3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C5326"/>
    <w:multiLevelType w:val="hybridMultilevel"/>
    <w:tmpl w:val="224A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8F2794"/>
    <w:multiLevelType w:val="hybridMultilevel"/>
    <w:tmpl w:val="295AE15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6AA3A70"/>
    <w:multiLevelType w:val="hybridMultilevel"/>
    <w:tmpl w:val="23D28B9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74C64B5"/>
    <w:multiLevelType w:val="hybridMultilevel"/>
    <w:tmpl w:val="61D82EA2"/>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9C01A8A"/>
    <w:multiLevelType w:val="hybridMultilevel"/>
    <w:tmpl w:val="CDF84EAA"/>
    <w:lvl w:ilvl="0" w:tplc="8A6CD3E6">
      <w:start w:val="3"/>
      <w:numFmt w:val="bullet"/>
      <w:lvlText w:val="-"/>
      <w:lvlJc w:val="left"/>
      <w:pPr>
        <w:ind w:left="720" w:hanging="360"/>
      </w:pPr>
      <w:rPr>
        <w:rFonts w:ascii="Times New Roman" w:eastAsia="Times New Roman" w:hAnsi="Times New Roman" w:cs="B Nazanin"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F216FB"/>
    <w:multiLevelType w:val="hybridMultilevel"/>
    <w:tmpl w:val="7C5C432C"/>
    <w:lvl w:ilvl="0" w:tplc="33D603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FED7843"/>
    <w:multiLevelType w:val="hybridMultilevel"/>
    <w:tmpl w:val="0492B7DA"/>
    <w:lvl w:ilvl="0" w:tplc="33D603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0440A2F"/>
    <w:multiLevelType w:val="hybridMultilevel"/>
    <w:tmpl w:val="7068D002"/>
    <w:lvl w:ilvl="0" w:tplc="04090001">
      <w:start w:val="1"/>
      <w:numFmt w:val="bullet"/>
      <w:lvlText w:val=""/>
      <w:lvlJc w:val="left"/>
      <w:pPr>
        <w:ind w:left="372" w:hanging="360"/>
      </w:pPr>
      <w:rPr>
        <w:rFonts w:ascii="Symbol" w:hAnsi="Symbol" w:hint="default"/>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abstractNum w:abstractNumId="13">
    <w:nsid w:val="257A0246"/>
    <w:multiLevelType w:val="hybridMultilevel"/>
    <w:tmpl w:val="C8DC36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7C7C0E"/>
    <w:multiLevelType w:val="hybridMultilevel"/>
    <w:tmpl w:val="D300484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E9F3C07"/>
    <w:multiLevelType w:val="hybridMultilevel"/>
    <w:tmpl w:val="511CF32E"/>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F760D51"/>
    <w:multiLevelType w:val="hybridMultilevel"/>
    <w:tmpl w:val="001E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B86F30"/>
    <w:multiLevelType w:val="hybridMultilevel"/>
    <w:tmpl w:val="775C626E"/>
    <w:lvl w:ilvl="0" w:tplc="33D603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BF90E10"/>
    <w:multiLevelType w:val="hybridMultilevel"/>
    <w:tmpl w:val="B764F7E4"/>
    <w:lvl w:ilvl="0" w:tplc="33D603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D3725E5"/>
    <w:multiLevelType w:val="hybridMultilevel"/>
    <w:tmpl w:val="022A3C4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D384B57"/>
    <w:multiLevelType w:val="hybridMultilevel"/>
    <w:tmpl w:val="19366D9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D397DE3"/>
    <w:multiLevelType w:val="hybridMultilevel"/>
    <w:tmpl w:val="9FA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B756EB"/>
    <w:multiLevelType w:val="hybridMultilevel"/>
    <w:tmpl w:val="856C029E"/>
    <w:lvl w:ilvl="0" w:tplc="04090001">
      <w:start w:val="1"/>
      <w:numFmt w:val="bullet"/>
      <w:lvlText w:val=""/>
      <w:lvlJc w:val="left"/>
      <w:pPr>
        <w:tabs>
          <w:tab w:val="num" w:pos="660"/>
        </w:tabs>
        <w:ind w:left="66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3EDB1FDD"/>
    <w:multiLevelType w:val="hybridMultilevel"/>
    <w:tmpl w:val="A0C2A6B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28"/>
        </w:tabs>
        <w:ind w:left="1428" w:hanging="360"/>
      </w:pPr>
    </w:lvl>
    <w:lvl w:ilvl="2" w:tplc="0409001B">
      <w:start w:val="1"/>
      <w:numFmt w:val="decimal"/>
      <w:lvlText w:val="%3."/>
      <w:lvlJc w:val="left"/>
      <w:pPr>
        <w:tabs>
          <w:tab w:val="num" w:pos="2148"/>
        </w:tabs>
        <w:ind w:left="2148" w:hanging="360"/>
      </w:pPr>
    </w:lvl>
    <w:lvl w:ilvl="3" w:tplc="0409000F">
      <w:start w:val="1"/>
      <w:numFmt w:val="decimal"/>
      <w:lvlText w:val="%4."/>
      <w:lvlJc w:val="left"/>
      <w:pPr>
        <w:tabs>
          <w:tab w:val="num" w:pos="2868"/>
        </w:tabs>
        <w:ind w:left="2868" w:hanging="360"/>
      </w:pPr>
    </w:lvl>
    <w:lvl w:ilvl="4" w:tplc="04090019">
      <w:start w:val="1"/>
      <w:numFmt w:val="decimal"/>
      <w:lvlText w:val="%5."/>
      <w:lvlJc w:val="left"/>
      <w:pPr>
        <w:tabs>
          <w:tab w:val="num" w:pos="3588"/>
        </w:tabs>
        <w:ind w:left="3588" w:hanging="360"/>
      </w:pPr>
    </w:lvl>
    <w:lvl w:ilvl="5" w:tplc="0409001B">
      <w:start w:val="1"/>
      <w:numFmt w:val="decimal"/>
      <w:lvlText w:val="%6."/>
      <w:lvlJc w:val="left"/>
      <w:pPr>
        <w:tabs>
          <w:tab w:val="num" w:pos="4308"/>
        </w:tabs>
        <w:ind w:left="4308" w:hanging="360"/>
      </w:pPr>
    </w:lvl>
    <w:lvl w:ilvl="6" w:tplc="0409000F">
      <w:start w:val="1"/>
      <w:numFmt w:val="decimal"/>
      <w:lvlText w:val="%7."/>
      <w:lvlJc w:val="left"/>
      <w:pPr>
        <w:tabs>
          <w:tab w:val="num" w:pos="5028"/>
        </w:tabs>
        <w:ind w:left="5028" w:hanging="360"/>
      </w:pPr>
    </w:lvl>
    <w:lvl w:ilvl="7" w:tplc="04090019">
      <w:start w:val="1"/>
      <w:numFmt w:val="decimal"/>
      <w:lvlText w:val="%8."/>
      <w:lvlJc w:val="left"/>
      <w:pPr>
        <w:tabs>
          <w:tab w:val="num" w:pos="5748"/>
        </w:tabs>
        <w:ind w:left="5748" w:hanging="360"/>
      </w:pPr>
    </w:lvl>
    <w:lvl w:ilvl="8" w:tplc="0409001B">
      <w:start w:val="1"/>
      <w:numFmt w:val="decimal"/>
      <w:lvlText w:val="%9."/>
      <w:lvlJc w:val="left"/>
      <w:pPr>
        <w:tabs>
          <w:tab w:val="num" w:pos="6468"/>
        </w:tabs>
        <w:ind w:left="6468" w:hanging="360"/>
      </w:pPr>
    </w:lvl>
  </w:abstractNum>
  <w:abstractNum w:abstractNumId="24">
    <w:nsid w:val="47A96F97"/>
    <w:multiLevelType w:val="hybridMultilevel"/>
    <w:tmpl w:val="B9F8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695FE3"/>
    <w:multiLevelType w:val="hybridMultilevel"/>
    <w:tmpl w:val="C2B89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703ACD"/>
    <w:multiLevelType w:val="hybridMultilevel"/>
    <w:tmpl w:val="6F6C16DA"/>
    <w:lvl w:ilvl="0" w:tplc="2C16BB02">
      <w:start w:val="1"/>
      <w:numFmt w:val="decimal"/>
      <w:lvlText w:val="%1"/>
      <w:lvlJc w:val="left"/>
      <w:pPr>
        <w:ind w:left="720" w:hanging="360"/>
      </w:pPr>
      <w:rPr>
        <w:rFonts w:ascii="Tahoma" w:eastAsia="Times New Roman" w:hAnsi="Tahoma" w:cs="B Nazanin"/>
        <w:color w:val="2F2B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FB60F1"/>
    <w:multiLevelType w:val="hybridMultilevel"/>
    <w:tmpl w:val="9774BB20"/>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1CE0D62"/>
    <w:multiLevelType w:val="hybridMultilevel"/>
    <w:tmpl w:val="5DC82422"/>
    <w:lvl w:ilvl="0" w:tplc="33D6033A">
      <w:start w:val="1"/>
      <w:numFmt w:val="decimal"/>
      <w:lvlText w:val="%1-"/>
      <w:lvlJc w:val="left"/>
      <w:pPr>
        <w:tabs>
          <w:tab w:val="num" w:pos="502"/>
        </w:tabs>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248559B"/>
    <w:multiLevelType w:val="hybridMultilevel"/>
    <w:tmpl w:val="E68622B8"/>
    <w:lvl w:ilvl="0" w:tplc="A1887DC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A66741"/>
    <w:multiLevelType w:val="hybridMultilevel"/>
    <w:tmpl w:val="078C023E"/>
    <w:lvl w:ilvl="0" w:tplc="04090001">
      <w:start w:val="1"/>
      <w:numFmt w:val="bullet"/>
      <w:lvlText w:val=""/>
      <w:lvlJc w:val="left"/>
      <w:pPr>
        <w:tabs>
          <w:tab w:val="num" w:pos="372"/>
        </w:tabs>
        <w:ind w:left="372"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4CA1CE5"/>
    <w:multiLevelType w:val="hybridMultilevel"/>
    <w:tmpl w:val="7FBCC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007B94"/>
    <w:multiLevelType w:val="hybridMultilevel"/>
    <w:tmpl w:val="58983C98"/>
    <w:lvl w:ilvl="0" w:tplc="04090001">
      <w:start w:val="1"/>
      <w:numFmt w:val="bullet"/>
      <w:lvlText w:val=""/>
      <w:lvlJc w:val="left"/>
      <w:pPr>
        <w:tabs>
          <w:tab w:val="num" w:pos="372"/>
        </w:tabs>
        <w:ind w:left="372"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5840530A"/>
    <w:multiLevelType w:val="hybridMultilevel"/>
    <w:tmpl w:val="CD083C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D4549F"/>
    <w:multiLevelType w:val="hybridMultilevel"/>
    <w:tmpl w:val="2A24E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2854E9"/>
    <w:multiLevelType w:val="hybridMultilevel"/>
    <w:tmpl w:val="F2E02076"/>
    <w:lvl w:ilvl="0" w:tplc="B7584C50">
      <w:start w:val="3"/>
      <w:numFmt w:val="decimal"/>
      <w:lvlText w:val="%1"/>
      <w:lvlJc w:val="left"/>
      <w:pPr>
        <w:ind w:left="720" w:hanging="360"/>
      </w:pPr>
      <w:rPr>
        <w:rFonts w:ascii="Tahoma" w:hAnsi="Tahoma" w:hint="default"/>
        <w:color w:val="2F2B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13427B"/>
    <w:multiLevelType w:val="hybridMultilevel"/>
    <w:tmpl w:val="CE8AF8B6"/>
    <w:lvl w:ilvl="0" w:tplc="33D6033A">
      <w:start w:val="1"/>
      <w:numFmt w:val="decimal"/>
      <w:lvlText w:val="%1-"/>
      <w:lvlJc w:val="left"/>
      <w:pPr>
        <w:tabs>
          <w:tab w:val="num" w:pos="660"/>
        </w:tabs>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64723F8A"/>
    <w:multiLevelType w:val="hybridMultilevel"/>
    <w:tmpl w:val="90A6C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E265A4"/>
    <w:multiLevelType w:val="hybridMultilevel"/>
    <w:tmpl w:val="10BE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2B21E8"/>
    <w:multiLevelType w:val="hybridMultilevel"/>
    <w:tmpl w:val="DEEA6C66"/>
    <w:lvl w:ilvl="0" w:tplc="0858601A">
      <w:start w:val="1"/>
      <w:numFmt w:val="decimal"/>
      <w:lvlText w:val="%1."/>
      <w:lvlJc w:val="left"/>
      <w:pPr>
        <w:tabs>
          <w:tab w:val="num" w:pos="720"/>
        </w:tabs>
        <w:ind w:left="720" w:hanging="360"/>
      </w:pPr>
      <w:rPr>
        <w:color w:val="000000" w:themeColor="text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79CF5244"/>
    <w:multiLevelType w:val="hybridMultilevel"/>
    <w:tmpl w:val="266E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7D4FEC"/>
    <w:multiLevelType w:val="hybridMultilevel"/>
    <w:tmpl w:val="C7BAE094"/>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D172447"/>
    <w:multiLevelType w:val="hybridMultilevel"/>
    <w:tmpl w:val="F8FC97F8"/>
    <w:lvl w:ilvl="0" w:tplc="04090001">
      <w:start w:val="1"/>
      <w:numFmt w:val="bullet"/>
      <w:lvlText w:val=""/>
      <w:lvlJc w:val="left"/>
      <w:pPr>
        <w:tabs>
          <w:tab w:val="num" w:pos="372"/>
        </w:tabs>
        <w:ind w:left="372"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D1B5347"/>
    <w:multiLevelType w:val="hybridMultilevel"/>
    <w:tmpl w:val="39140CD4"/>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nsid w:val="7EEF79EE"/>
    <w:multiLevelType w:val="hybridMultilevel"/>
    <w:tmpl w:val="C722EA7E"/>
    <w:lvl w:ilvl="0" w:tplc="04090001">
      <w:start w:val="1"/>
      <w:numFmt w:val="bullet"/>
      <w:lvlText w:val=""/>
      <w:lvlJc w:val="left"/>
      <w:pPr>
        <w:tabs>
          <w:tab w:val="num" w:pos="360"/>
        </w:tabs>
        <w:ind w:left="360" w:hanging="360"/>
      </w:pPr>
      <w:rPr>
        <w:rFonts w:ascii="Symbol" w:hAnsi="Symbol" w:hint="default"/>
      </w:rPr>
    </w:lvl>
    <w:lvl w:ilvl="1" w:tplc="04090019">
      <w:start w:val="1"/>
      <w:numFmt w:val="decimal"/>
      <w:lvlText w:val="%2."/>
      <w:lvlJc w:val="left"/>
      <w:pPr>
        <w:tabs>
          <w:tab w:val="num" w:pos="1428"/>
        </w:tabs>
        <w:ind w:left="1428" w:hanging="360"/>
      </w:pPr>
    </w:lvl>
    <w:lvl w:ilvl="2" w:tplc="0409001B">
      <w:start w:val="1"/>
      <w:numFmt w:val="decimal"/>
      <w:lvlText w:val="%3."/>
      <w:lvlJc w:val="left"/>
      <w:pPr>
        <w:tabs>
          <w:tab w:val="num" w:pos="2148"/>
        </w:tabs>
        <w:ind w:left="2148" w:hanging="360"/>
      </w:pPr>
    </w:lvl>
    <w:lvl w:ilvl="3" w:tplc="0409000F">
      <w:start w:val="1"/>
      <w:numFmt w:val="decimal"/>
      <w:lvlText w:val="%4."/>
      <w:lvlJc w:val="left"/>
      <w:pPr>
        <w:tabs>
          <w:tab w:val="num" w:pos="2868"/>
        </w:tabs>
        <w:ind w:left="2868" w:hanging="360"/>
      </w:pPr>
    </w:lvl>
    <w:lvl w:ilvl="4" w:tplc="04090019">
      <w:start w:val="1"/>
      <w:numFmt w:val="decimal"/>
      <w:lvlText w:val="%5."/>
      <w:lvlJc w:val="left"/>
      <w:pPr>
        <w:tabs>
          <w:tab w:val="num" w:pos="3588"/>
        </w:tabs>
        <w:ind w:left="3588" w:hanging="360"/>
      </w:pPr>
    </w:lvl>
    <w:lvl w:ilvl="5" w:tplc="0409001B">
      <w:start w:val="1"/>
      <w:numFmt w:val="decimal"/>
      <w:lvlText w:val="%6."/>
      <w:lvlJc w:val="left"/>
      <w:pPr>
        <w:tabs>
          <w:tab w:val="num" w:pos="4308"/>
        </w:tabs>
        <w:ind w:left="4308" w:hanging="360"/>
      </w:pPr>
    </w:lvl>
    <w:lvl w:ilvl="6" w:tplc="0409000F">
      <w:start w:val="1"/>
      <w:numFmt w:val="decimal"/>
      <w:lvlText w:val="%7."/>
      <w:lvlJc w:val="left"/>
      <w:pPr>
        <w:tabs>
          <w:tab w:val="num" w:pos="5028"/>
        </w:tabs>
        <w:ind w:left="5028" w:hanging="360"/>
      </w:pPr>
    </w:lvl>
    <w:lvl w:ilvl="7" w:tplc="04090019">
      <w:start w:val="1"/>
      <w:numFmt w:val="decimal"/>
      <w:lvlText w:val="%8."/>
      <w:lvlJc w:val="left"/>
      <w:pPr>
        <w:tabs>
          <w:tab w:val="num" w:pos="5748"/>
        </w:tabs>
        <w:ind w:left="5748" w:hanging="360"/>
      </w:pPr>
    </w:lvl>
    <w:lvl w:ilvl="8" w:tplc="0409001B">
      <w:start w:val="1"/>
      <w:numFmt w:val="decimal"/>
      <w:lvlText w:val="%9."/>
      <w:lvlJc w:val="left"/>
      <w:pPr>
        <w:tabs>
          <w:tab w:val="num" w:pos="6468"/>
        </w:tabs>
        <w:ind w:left="6468" w:hanging="360"/>
      </w:pPr>
    </w:lvl>
  </w:abstractNum>
  <w:num w:numId="1">
    <w:abstractNumId w:val="25"/>
  </w:num>
  <w:num w:numId="2">
    <w:abstractNumId w:val="12"/>
  </w:num>
  <w:num w:numId="3">
    <w:abstractNumId w:val="23"/>
  </w:num>
  <w:num w:numId="4">
    <w:abstractNumId w:val="1"/>
  </w:num>
  <w:num w:numId="5">
    <w:abstractNumId w:val="13"/>
  </w:num>
  <w:num w:numId="6">
    <w:abstractNumId w:val="9"/>
  </w:num>
  <w:num w:numId="7">
    <w:abstractNumId w:val="19"/>
  </w:num>
  <w:num w:numId="8">
    <w:abstractNumId w:val="39"/>
  </w:num>
  <w:num w:numId="9">
    <w:abstractNumId w:val="7"/>
  </w:num>
  <w:num w:numId="10">
    <w:abstractNumId w:val="20"/>
  </w:num>
  <w:num w:numId="11">
    <w:abstractNumId w:val="6"/>
  </w:num>
  <w:num w:numId="12">
    <w:abstractNumId w:val="24"/>
  </w:num>
  <w:num w:numId="13">
    <w:abstractNumId w:val="16"/>
  </w:num>
  <w:num w:numId="14">
    <w:abstractNumId w:val="30"/>
  </w:num>
  <w:num w:numId="15">
    <w:abstractNumId w:val="44"/>
  </w:num>
  <w:num w:numId="16">
    <w:abstractNumId w:val="38"/>
  </w:num>
  <w:num w:numId="17">
    <w:abstractNumId w:val="40"/>
  </w:num>
  <w:num w:numId="18">
    <w:abstractNumId w:val="35"/>
  </w:num>
  <w:num w:numId="19">
    <w:abstractNumId w:val="26"/>
  </w:num>
  <w:num w:numId="20">
    <w:abstractNumId w:val="41"/>
  </w:num>
  <w:num w:numId="21">
    <w:abstractNumId w:val="4"/>
  </w:num>
  <w:num w:numId="22">
    <w:abstractNumId w:val="42"/>
  </w:num>
  <w:num w:numId="23">
    <w:abstractNumId w:val="33"/>
  </w:num>
  <w:num w:numId="24">
    <w:abstractNumId w:val="21"/>
  </w:num>
  <w:num w:numId="25">
    <w:abstractNumId w:val="22"/>
  </w:num>
  <w:num w:numId="26">
    <w:abstractNumId w:val="27"/>
  </w:num>
  <w:num w:numId="27">
    <w:abstractNumId w:val="34"/>
  </w:num>
  <w:num w:numId="28">
    <w:abstractNumId w:val="3"/>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2"/>
  </w:num>
  <w:num w:numId="45">
    <w:abstractNumId w:val="0"/>
  </w:num>
  <w:num w:numId="4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8FB"/>
    <w:rsid w:val="0004633C"/>
    <w:rsid w:val="0013130E"/>
    <w:rsid w:val="0013481D"/>
    <w:rsid w:val="00211B94"/>
    <w:rsid w:val="0021620E"/>
    <w:rsid w:val="00270482"/>
    <w:rsid w:val="002865F6"/>
    <w:rsid w:val="002B27D5"/>
    <w:rsid w:val="003206C3"/>
    <w:rsid w:val="003A25C3"/>
    <w:rsid w:val="003C453F"/>
    <w:rsid w:val="003C6AFB"/>
    <w:rsid w:val="004243EC"/>
    <w:rsid w:val="00456D85"/>
    <w:rsid w:val="004706EA"/>
    <w:rsid w:val="00471A22"/>
    <w:rsid w:val="0047324F"/>
    <w:rsid w:val="004763D2"/>
    <w:rsid w:val="00495A30"/>
    <w:rsid w:val="004D471E"/>
    <w:rsid w:val="00510E7C"/>
    <w:rsid w:val="00567DEB"/>
    <w:rsid w:val="005B6A16"/>
    <w:rsid w:val="006263F1"/>
    <w:rsid w:val="00741E24"/>
    <w:rsid w:val="007928FB"/>
    <w:rsid w:val="007A7D7E"/>
    <w:rsid w:val="007D161C"/>
    <w:rsid w:val="007D1C2E"/>
    <w:rsid w:val="00857988"/>
    <w:rsid w:val="009B0508"/>
    <w:rsid w:val="009C2620"/>
    <w:rsid w:val="009C57C6"/>
    <w:rsid w:val="00A1514D"/>
    <w:rsid w:val="00A37426"/>
    <w:rsid w:val="00A8302F"/>
    <w:rsid w:val="00A86568"/>
    <w:rsid w:val="00AD42D7"/>
    <w:rsid w:val="00B1103C"/>
    <w:rsid w:val="00B32575"/>
    <w:rsid w:val="00B56AA5"/>
    <w:rsid w:val="00B83531"/>
    <w:rsid w:val="00B90D02"/>
    <w:rsid w:val="00BC6A56"/>
    <w:rsid w:val="00BD460A"/>
    <w:rsid w:val="00C92AC7"/>
    <w:rsid w:val="00D12694"/>
    <w:rsid w:val="00DE1F7C"/>
    <w:rsid w:val="00E21F92"/>
    <w:rsid w:val="00E474CB"/>
    <w:rsid w:val="00E54DD3"/>
    <w:rsid w:val="00EA7C14"/>
    <w:rsid w:val="00EB0718"/>
    <w:rsid w:val="00EC2CDC"/>
    <w:rsid w:val="00EE48F0"/>
    <w:rsid w:val="00F004B7"/>
    <w:rsid w:val="00F7569E"/>
    <w:rsid w:val="00F76E62"/>
    <w:rsid w:val="00F8028D"/>
    <w:rsid w:val="00F836D7"/>
    <w:rsid w:val="00F91668"/>
    <w:rsid w:val="00FB18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2D808E-0601-45F5-8108-0DBC1B6E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A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6A56"/>
  </w:style>
  <w:style w:type="paragraph" w:styleId="Footer">
    <w:name w:val="footer"/>
    <w:basedOn w:val="Normal"/>
    <w:link w:val="FooterChar"/>
    <w:uiPriority w:val="99"/>
    <w:unhideWhenUsed/>
    <w:rsid w:val="00BC6A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6A56"/>
  </w:style>
  <w:style w:type="paragraph" w:styleId="FootnoteText">
    <w:name w:val="footnote text"/>
    <w:basedOn w:val="Normal"/>
    <w:link w:val="FootnoteTextChar"/>
    <w:uiPriority w:val="99"/>
    <w:semiHidden/>
    <w:unhideWhenUsed/>
    <w:rsid w:val="007D161C"/>
    <w:pPr>
      <w:bidi/>
      <w:spacing w:after="0" w:line="240" w:lineRule="auto"/>
    </w:pPr>
    <w:rPr>
      <w:rFonts w:ascii="Times New Roman" w:eastAsia="Times New Roman" w:hAnsi="Times New Roman" w:cs="Mitra"/>
      <w:sz w:val="20"/>
      <w:szCs w:val="20"/>
      <w:lang w:bidi="fa-IR"/>
    </w:rPr>
  </w:style>
  <w:style w:type="character" w:customStyle="1" w:styleId="FootnoteTextChar">
    <w:name w:val="Footnote Text Char"/>
    <w:basedOn w:val="DefaultParagraphFont"/>
    <w:link w:val="FootnoteText"/>
    <w:uiPriority w:val="99"/>
    <w:semiHidden/>
    <w:rsid w:val="007D161C"/>
    <w:rPr>
      <w:rFonts w:ascii="Times New Roman" w:eastAsia="Times New Roman" w:hAnsi="Times New Roman" w:cs="Mitra"/>
      <w:sz w:val="20"/>
      <w:szCs w:val="20"/>
      <w:lang w:bidi="fa-IR"/>
    </w:rPr>
  </w:style>
  <w:style w:type="character" w:styleId="FootnoteReference">
    <w:name w:val="footnote reference"/>
    <w:basedOn w:val="DefaultParagraphFont"/>
    <w:uiPriority w:val="99"/>
    <w:semiHidden/>
    <w:unhideWhenUsed/>
    <w:rsid w:val="007D161C"/>
    <w:rPr>
      <w:vertAlign w:val="superscript"/>
    </w:rPr>
  </w:style>
  <w:style w:type="paragraph" w:styleId="ListParagraph">
    <w:name w:val="List Paragraph"/>
    <w:basedOn w:val="Normal"/>
    <w:uiPriority w:val="34"/>
    <w:qFormat/>
    <w:rsid w:val="004706EA"/>
    <w:pPr>
      <w:ind w:left="720"/>
      <w:contextualSpacing/>
    </w:pPr>
  </w:style>
  <w:style w:type="paragraph" w:styleId="TableofFigures">
    <w:name w:val="table of figures"/>
    <w:basedOn w:val="Normal"/>
    <w:next w:val="Normal"/>
    <w:uiPriority w:val="99"/>
    <w:semiHidden/>
    <w:unhideWhenUsed/>
    <w:rsid w:val="0021620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78D9F-98BB-4ED9-AEAD-D6E21EBA98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BF049E-6154-4C09-AA64-8629F156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57B762F-117E-49EB-9F42-34C761644105}">
  <ds:schemaRefs>
    <ds:schemaRef ds:uri="http://schemas.microsoft.com/sharepoint/v3/contenttype/forms"/>
  </ds:schemaRefs>
</ds:datastoreItem>
</file>

<file path=customXml/itemProps4.xml><?xml version="1.0" encoding="utf-8"?>
<ds:datastoreItem xmlns:ds="http://schemas.openxmlformats.org/officeDocument/2006/customXml" ds:itemID="{499D5C1E-5161-4089-994B-43F7A8493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11992</Words>
  <Characters>68357</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80189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ملك جمشيدي خانم ليلا</dc:creator>
  <cp:keywords/>
  <dc:description/>
  <cp:lastModifiedBy>delavari</cp:lastModifiedBy>
  <cp:revision>2</cp:revision>
  <dcterms:created xsi:type="dcterms:W3CDTF">2016-08-07T07:08:00Z</dcterms:created>
  <dcterms:modified xsi:type="dcterms:W3CDTF">2016-08-07T07:08:00Z</dcterms:modified>
</cp:coreProperties>
</file>